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FE668" w14:textId="69A014F7" w:rsidR="009265CF" w:rsidRPr="00C00550" w:rsidRDefault="009265CF" w:rsidP="009265CF">
      <w:pPr>
        <w:jc w:val="center"/>
        <w:rPr>
          <w:rFonts w:ascii="UkrainianSchoolBook" w:hAnsi="UkrainianSchoolBook"/>
          <w:sz w:val="16"/>
          <w:lang w:val="uk-UA"/>
        </w:rPr>
      </w:pPr>
      <w:r w:rsidRPr="00C00550">
        <w:rPr>
          <w:rFonts w:ascii="UkrainianSchoolBook" w:hAnsi="UkrainianSchoolBook"/>
          <w:noProof/>
          <w:sz w:val="16"/>
          <w:lang w:val="uk-UA"/>
        </w:rPr>
        <w:drawing>
          <wp:inline distT="0" distB="0" distL="0" distR="0" wp14:anchorId="1A378C59" wp14:editId="156BF4EE">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5D0706D6" w14:textId="77777777" w:rsidR="009265CF" w:rsidRPr="00C00550" w:rsidRDefault="009265CF" w:rsidP="009265CF">
      <w:pPr>
        <w:shd w:val="clear" w:color="auto" w:fill="FFFFFF"/>
        <w:jc w:val="center"/>
        <w:rPr>
          <w:b/>
          <w:color w:val="000000"/>
          <w:sz w:val="28"/>
          <w:szCs w:val="28"/>
          <w:lang w:val="uk-UA" w:eastAsia="uk-UA"/>
        </w:rPr>
      </w:pPr>
      <w:r w:rsidRPr="00C00550">
        <w:rPr>
          <w:b/>
          <w:color w:val="000000"/>
          <w:sz w:val="28"/>
          <w:szCs w:val="28"/>
          <w:lang w:val="uk-UA" w:eastAsia="uk-UA"/>
        </w:rPr>
        <w:t>УКРАЇНА</w:t>
      </w:r>
    </w:p>
    <w:p w14:paraId="719E1E86" w14:textId="77777777" w:rsidR="009265CF" w:rsidRPr="00C00550" w:rsidRDefault="009265CF" w:rsidP="009265CF">
      <w:pPr>
        <w:shd w:val="clear" w:color="auto" w:fill="FFFFFF"/>
        <w:jc w:val="center"/>
        <w:rPr>
          <w:b/>
          <w:color w:val="000000"/>
          <w:sz w:val="28"/>
          <w:szCs w:val="28"/>
          <w:lang w:val="uk-UA" w:eastAsia="uk-UA"/>
        </w:rPr>
      </w:pPr>
      <w:r w:rsidRPr="00C00550">
        <w:rPr>
          <w:b/>
          <w:color w:val="000000"/>
          <w:sz w:val="28"/>
          <w:szCs w:val="28"/>
          <w:lang w:val="uk-UA" w:eastAsia="uk-UA"/>
        </w:rPr>
        <w:t>КОЛОМИЙСЬКА МІСЬКА РАДА</w:t>
      </w:r>
      <w:bookmarkStart w:id="0" w:name="_GoBack"/>
      <w:bookmarkEnd w:id="0"/>
    </w:p>
    <w:p w14:paraId="5A05F244" w14:textId="77777777" w:rsidR="009265CF" w:rsidRPr="00C00550" w:rsidRDefault="009265CF" w:rsidP="009265CF">
      <w:pPr>
        <w:shd w:val="clear" w:color="auto" w:fill="FFFFFF"/>
        <w:jc w:val="center"/>
        <w:rPr>
          <w:b/>
          <w:bCs/>
          <w:color w:val="000000"/>
          <w:sz w:val="32"/>
          <w:szCs w:val="32"/>
          <w:lang w:val="uk-UA" w:eastAsia="uk-UA"/>
        </w:rPr>
      </w:pPr>
      <w:r w:rsidRPr="00C00550">
        <w:rPr>
          <w:b/>
          <w:bCs/>
          <w:color w:val="000000"/>
          <w:sz w:val="32"/>
          <w:szCs w:val="32"/>
          <w:lang w:val="uk-UA" w:eastAsia="uk-UA"/>
        </w:rPr>
        <w:t>Виконавчий комітет</w:t>
      </w:r>
    </w:p>
    <w:p w14:paraId="312BF0A6" w14:textId="77777777" w:rsidR="009265CF" w:rsidRPr="00C00550" w:rsidRDefault="009265CF" w:rsidP="009265CF">
      <w:pPr>
        <w:shd w:val="clear" w:color="auto" w:fill="FFFFFF"/>
        <w:jc w:val="center"/>
        <w:rPr>
          <w:b/>
          <w:bCs/>
          <w:color w:val="000000"/>
          <w:sz w:val="32"/>
          <w:szCs w:val="32"/>
          <w:lang w:val="uk-UA" w:eastAsia="uk-UA"/>
        </w:rPr>
      </w:pPr>
      <w:r w:rsidRPr="00C00550">
        <w:rPr>
          <w:b/>
          <w:bCs/>
          <w:color w:val="000000"/>
          <w:sz w:val="32"/>
          <w:szCs w:val="32"/>
          <w:lang w:val="uk-UA" w:eastAsia="uk-UA"/>
        </w:rPr>
        <w:t>Р І Ш Е Н Н Я</w:t>
      </w:r>
    </w:p>
    <w:p w14:paraId="7DBBD0E4" w14:textId="77777777" w:rsidR="009265CF" w:rsidRPr="00C00550" w:rsidRDefault="009265CF" w:rsidP="009265CF">
      <w:pPr>
        <w:shd w:val="clear" w:color="auto" w:fill="FFFFFF"/>
        <w:jc w:val="center"/>
        <w:rPr>
          <w:color w:val="000000"/>
          <w:sz w:val="28"/>
          <w:szCs w:val="28"/>
          <w:lang w:val="uk-UA" w:eastAsia="uk-UA"/>
        </w:rPr>
      </w:pPr>
      <w:r w:rsidRPr="00C00550">
        <w:rPr>
          <w:color w:val="000000"/>
          <w:sz w:val="28"/>
          <w:szCs w:val="28"/>
          <w:lang w:val="uk-UA" w:eastAsia="uk-UA"/>
        </w:rPr>
        <w:t> </w:t>
      </w:r>
    </w:p>
    <w:p w14:paraId="2949AAB3" w14:textId="77777777" w:rsidR="009265CF" w:rsidRPr="00C00550" w:rsidRDefault="009265CF" w:rsidP="009265CF">
      <w:pPr>
        <w:shd w:val="clear" w:color="auto" w:fill="FFFFFF"/>
        <w:rPr>
          <w:color w:val="000000"/>
          <w:sz w:val="28"/>
          <w:szCs w:val="28"/>
          <w:lang w:val="uk-UA" w:eastAsia="uk-UA"/>
        </w:rPr>
      </w:pPr>
      <w:r w:rsidRPr="00C00550">
        <w:rPr>
          <w:color w:val="000000"/>
          <w:sz w:val="28"/>
          <w:szCs w:val="28"/>
          <w:lang w:val="uk-UA" w:eastAsia="uk-UA"/>
        </w:rPr>
        <w:t>від ___________                            м. Коломия</w:t>
      </w:r>
      <w:r w:rsidRPr="00C00550">
        <w:rPr>
          <w:color w:val="000000"/>
          <w:sz w:val="28"/>
          <w:szCs w:val="28"/>
          <w:lang w:val="uk-UA" w:eastAsia="uk-UA"/>
        </w:rPr>
        <w:tab/>
      </w:r>
      <w:r w:rsidRPr="00C00550">
        <w:rPr>
          <w:color w:val="000000"/>
          <w:sz w:val="28"/>
          <w:szCs w:val="28"/>
          <w:lang w:val="uk-UA" w:eastAsia="uk-UA"/>
        </w:rPr>
        <w:tab/>
      </w:r>
      <w:r w:rsidRPr="00C00550">
        <w:rPr>
          <w:color w:val="000000"/>
          <w:sz w:val="28"/>
          <w:szCs w:val="28"/>
          <w:lang w:val="uk-UA" w:eastAsia="uk-UA"/>
        </w:rPr>
        <w:tab/>
        <w:t xml:space="preserve">         № _______</w:t>
      </w:r>
    </w:p>
    <w:p w14:paraId="0A264FDA" w14:textId="77777777" w:rsidR="009265CF" w:rsidRPr="00C00550" w:rsidRDefault="009265CF" w:rsidP="009265CF">
      <w:pPr>
        <w:shd w:val="clear" w:color="auto" w:fill="FFFFFF"/>
        <w:jc w:val="both"/>
        <w:rPr>
          <w:color w:val="000000"/>
          <w:sz w:val="28"/>
          <w:szCs w:val="28"/>
          <w:lang w:val="uk-UA" w:eastAsia="uk-UA"/>
        </w:rPr>
      </w:pPr>
      <w:r w:rsidRPr="00C00550">
        <w:rPr>
          <w:color w:val="000000"/>
          <w:sz w:val="28"/>
          <w:szCs w:val="28"/>
          <w:lang w:val="uk-UA" w:eastAsia="uk-UA"/>
        </w:rPr>
        <w:t> </w:t>
      </w:r>
    </w:p>
    <w:p w14:paraId="7AD201DC" w14:textId="77777777" w:rsidR="009265CF" w:rsidRPr="00C00550" w:rsidRDefault="009265CF" w:rsidP="009265CF">
      <w:pPr>
        <w:shd w:val="clear" w:color="auto" w:fill="FFFFFF"/>
        <w:jc w:val="both"/>
        <w:rPr>
          <w:color w:val="000000"/>
          <w:sz w:val="18"/>
          <w:szCs w:val="18"/>
          <w:lang w:val="uk-UA" w:eastAsia="uk-UA"/>
        </w:rPr>
      </w:pPr>
    </w:p>
    <w:p w14:paraId="659E4071" w14:textId="77777777" w:rsidR="009265CF" w:rsidRPr="00C00550" w:rsidRDefault="009265CF" w:rsidP="009265CF">
      <w:pPr>
        <w:shd w:val="clear" w:color="auto" w:fill="FFFFFF"/>
        <w:tabs>
          <w:tab w:val="left" w:pos="3686"/>
        </w:tabs>
        <w:ind w:right="5952"/>
        <w:jc w:val="both"/>
        <w:rPr>
          <w:color w:val="000000"/>
          <w:sz w:val="18"/>
          <w:szCs w:val="18"/>
          <w:lang w:val="uk-UA" w:eastAsia="uk-UA"/>
        </w:rPr>
      </w:pPr>
      <w:r w:rsidRPr="00C00550">
        <w:rPr>
          <w:b/>
          <w:bCs/>
          <w:sz w:val="28"/>
          <w:szCs w:val="28"/>
          <w:lang w:val="uk-UA" w:eastAsia="uk-UA"/>
        </w:rPr>
        <w:t xml:space="preserve">Про виконання «Програми </w:t>
      </w:r>
      <w:r w:rsidRPr="00C00550">
        <w:rPr>
          <w:b/>
          <w:sz w:val="28"/>
          <w:szCs w:val="28"/>
          <w:lang w:val="uk-UA"/>
        </w:rPr>
        <w:t>економічного та соціального розвитку Коломийської міської територіальної громади на 2023 – 2024 роки» за 2024 рік</w:t>
      </w:r>
    </w:p>
    <w:p w14:paraId="031B2212" w14:textId="77777777" w:rsidR="009265CF" w:rsidRPr="00C00550" w:rsidRDefault="009265CF" w:rsidP="009265CF">
      <w:pPr>
        <w:shd w:val="clear" w:color="auto" w:fill="FFFFFF"/>
        <w:ind w:firstLine="570"/>
        <w:jc w:val="both"/>
        <w:rPr>
          <w:color w:val="000000"/>
          <w:sz w:val="28"/>
          <w:szCs w:val="28"/>
          <w:lang w:val="uk-UA" w:eastAsia="uk-UA"/>
        </w:rPr>
      </w:pPr>
    </w:p>
    <w:p w14:paraId="42F6B90C" w14:textId="77777777" w:rsidR="009265CF" w:rsidRPr="00C00550" w:rsidRDefault="009265CF" w:rsidP="009265CF">
      <w:pPr>
        <w:shd w:val="clear" w:color="auto" w:fill="FFFFFF"/>
        <w:ind w:firstLine="570"/>
        <w:jc w:val="both"/>
        <w:rPr>
          <w:color w:val="000000"/>
          <w:sz w:val="28"/>
          <w:szCs w:val="28"/>
          <w:lang w:val="uk-UA" w:eastAsia="uk-UA"/>
        </w:rPr>
      </w:pPr>
      <w:r w:rsidRPr="00C00550">
        <w:rPr>
          <w:color w:val="000000"/>
          <w:sz w:val="28"/>
          <w:szCs w:val="28"/>
          <w:lang w:val="uk-UA" w:eastAsia="uk-UA"/>
        </w:rPr>
        <w:t>Заслухавши інформацію про виконання «Програми економічного та соціального розвитку Коломийської міської територіальної громади на 2023 – 2024 роки» за 2024 рік, виконавчий комітет міської ради</w:t>
      </w:r>
    </w:p>
    <w:p w14:paraId="0E25D728" w14:textId="77777777" w:rsidR="009265CF" w:rsidRPr="00C00550" w:rsidRDefault="009265CF" w:rsidP="009265CF">
      <w:pPr>
        <w:shd w:val="clear" w:color="auto" w:fill="FFFFFF"/>
        <w:ind w:firstLine="570"/>
        <w:jc w:val="center"/>
        <w:rPr>
          <w:color w:val="000000"/>
          <w:sz w:val="28"/>
          <w:szCs w:val="28"/>
          <w:lang w:val="uk-UA" w:eastAsia="uk-UA"/>
        </w:rPr>
      </w:pPr>
    </w:p>
    <w:p w14:paraId="5CBBE32F" w14:textId="77777777" w:rsidR="009265CF" w:rsidRPr="00C00550" w:rsidRDefault="009265CF" w:rsidP="009265CF">
      <w:pPr>
        <w:shd w:val="clear" w:color="auto" w:fill="FFFFFF"/>
        <w:ind w:firstLine="570"/>
        <w:jc w:val="center"/>
        <w:rPr>
          <w:b/>
          <w:color w:val="000000"/>
          <w:sz w:val="28"/>
          <w:szCs w:val="28"/>
          <w:lang w:val="uk-UA" w:eastAsia="uk-UA"/>
        </w:rPr>
      </w:pPr>
      <w:r w:rsidRPr="00C00550">
        <w:rPr>
          <w:b/>
          <w:color w:val="000000"/>
          <w:sz w:val="28"/>
          <w:szCs w:val="28"/>
          <w:lang w:val="uk-UA" w:eastAsia="uk-UA"/>
        </w:rPr>
        <w:t>вирішив:</w:t>
      </w:r>
    </w:p>
    <w:p w14:paraId="2F07711F" w14:textId="77777777" w:rsidR="009265CF" w:rsidRPr="00C00550" w:rsidRDefault="009265CF" w:rsidP="009265CF">
      <w:pPr>
        <w:shd w:val="clear" w:color="auto" w:fill="FFFFFF"/>
        <w:ind w:firstLine="570"/>
        <w:jc w:val="both"/>
        <w:rPr>
          <w:color w:val="000000"/>
          <w:sz w:val="18"/>
          <w:szCs w:val="18"/>
          <w:lang w:val="uk-UA" w:eastAsia="uk-UA"/>
        </w:rPr>
      </w:pPr>
    </w:p>
    <w:p w14:paraId="4B8B6D14" w14:textId="77777777" w:rsidR="009265CF" w:rsidRPr="00C00550" w:rsidRDefault="009265CF" w:rsidP="009265CF">
      <w:pPr>
        <w:pStyle w:val="rvps5"/>
        <w:shd w:val="clear" w:color="auto" w:fill="FFFFFF"/>
        <w:spacing w:before="0" w:beforeAutospacing="0" w:after="0" w:afterAutospacing="0"/>
        <w:ind w:firstLine="570"/>
        <w:jc w:val="both"/>
        <w:rPr>
          <w:color w:val="000000"/>
          <w:sz w:val="18"/>
          <w:szCs w:val="18"/>
        </w:rPr>
      </w:pPr>
      <w:r w:rsidRPr="00C00550">
        <w:rPr>
          <w:rStyle w:val="rvts9"/>
          <w:color w:val="000000"/>
          <w:sz w:val="28"/>
          <w:szCs w:val="28"/>
        </w:rPr>
        <w:t xml:space="preserve">1. Інформацію про виконання «Програми </w:t>
      </w:r>
      <w:r w:rsidRPr="00C00550">
        <w:rPr>
          <w:color w:val="000000"/>
          <w:sz w:val="28"/>
          <w:szCs w:val="28"/>
        </w:rPr>
        <w:t>економічного та соціального розвитку Коломийської міської територіальної громади на 2023 – 2024 роки»          за 2024 рік</w:t>
      </w:r>
      <w:r w:rsidRPr="00C00550">
        <w:rPr>
          <w:rStyle w:val="rvts9"/>
          <w:color w:val="000000"/>
          <w:sz w:val="28"/>
          <w:szCs w:val="28"/>
        </w:rPr>
        <w:t xml:space="preserve"> взяти до відома </w:t>
      </w:r>
      <w:r w:rsidRPr="00C00550">
        <w:rPr>
          <w:rStyle w:val="rvts8"/>
          <w:color w:val="000000"/>
          <w:sz w:val="28"/>
          <w:szCs w:val="28"/>
        </w:rPr>
        <w:t>(додається).</w:t>
      </w:r>
    </w:p>
    <w:p w14:paraId="3EE488A9" w14:textId="77777777" w:rsidR="009265CF" w:rsidRPr="00C00550" w:rsidRDefault="009265CF" w:rsidP="009265CF">
      <w:pPr>
        <w:pStyle w:val="rvps6"/>
        <w:shd w:val="clear" w:color="auto" w:fill="FFFFFF"/>
        <w:spacing w:before="0" w:beforeAutospacing="0" w:after="0" w:afterAutospacing="0"/>
        <w:ind w:firstLine="570"/>
        <w:jc w:val="both"/>
        <w:rPr>
          <w:color w:val="000000"/>
          <w:sz w:val="18"/>
          <w:szCs w:val="18"/>
        </w:rPr>
      </w:pPr>
      <w:r w:rsidRPr="00C00550">
        <w:rPr>
          <w:rStyle w:val="rvts9"/>
          <w:color w:val="000000"/>
          <w:sz w:val="28"/>
          <w:szCs w:val="28"/>
        </w:rPr>
        <w:t xml:space="preserve">2. Управлінню економіки міської ради (Інна ТКАЧУК) інформацію про виконання «Програми </w:t>
      </w:r>
      <w:r w:rsidRPr="00C00550">
        <w:rPr>
          <w:color w:val="000000"/>
          <w:sz w:val="28"/>
          <w:szCs w:val="28"/>
        </w:rPr>
        <w:t>економічного та соціального розвитку Коломийської міської територіальної громади на 2023 – 2024 роки» за 2024 рік</w:t>
      </w:r>
      <w:r w:rsidRPr="00C00550">
        <w:rPr>
          <w:rStyle w:val="rvts9"/>
          <w:color w:val="000000"/>
          <w:sz w:val="28"/>
          <w:szCs w:val="28"/>
        </w:rPr>
        <w:t xml:space="preserve"> подати на розгляд сесії міської ради.</w:t>
      </w:r>
    </w:p>
    <w:p w14:paraId="605B808D" w14:textId="77777777" w:rsidR="009265CF" w:rsidRPr="00C00550" w:rsidRDefault="009265CF" w:rsidP="009265CF">
      <w:pPr>
        <w:shd w:val="clear" w:color="auto" w:fill="FFFFFF"/>
        <w:ind w:firstLine="570"/>
        <w:jc w:val="both"/>
        <w:rPr>
          <w:color w:val="000000"/>
          <w:sz w:val="18"/>
          <w:szCs w:val="18"/>
          <w:lang w:val="uk-UA" w:eastAsia="uk-UA"/>
        </w:rPr>
      </w:pPr>
      <w:r w:rsidRPr="00C00550">
        <w:rPr>
          <w:color w:val="000000"/>
          <w:sz w:val="28"/>
          <w:szCs w:val="28"/>
          <w:lang w:val="uk-UA" w:eastAsia="uk-UA"/>
        </w:rPr>
        <w:t>3. Контроль за виконанням рішення покласти на заступника міського голови Романа ОСТЯКА.</w:t>
      </w:r>
    </w:p>
    <w:p w14:paraId="315F942A" w14:textId="77777777" w:rsidR="009265CF" w:rsidRPr="00C00550" w:rsidRDefault="009265CF" w:rsidP="009265CF">
      <w:pPr>
        <w:shd w:val="clear" w:color="auto" w:fill="FFFFFF"/>
        <w:jc w:val="both"/>
        <w:rPr>
          <w:color w:val="000000"/>
          <w:sz w:val="18"/>
          <w:szCs w:val="18"/>
          <w:lang w:val="uk-UA" w:eastAsia="uk-UA"/>
        </w:rPr>
      </w:pPr>
    </w:p>
    <w:p w14:paraId="3AC3DB29" w14:textId="77777777" w:rsidR="009265CF" w:rsidRPr="00C00550" w:rsidRDefault="009265CF" w:rsidP="009265CF">
      <w:pPr>
        <w:shd w:val="clear" w:color="auto" w:fill="FFFFFF"/>
        <w:jc w:val="both"/>
        <w:rPr>
          <w:color w:val="000000"/>
          <w:sz w:val="18"/>
          <w:szCs w:val="18"/>
          <w:lang w:val="uk-UA" w:eastAsia="uk-UA"/>
        </w:rPr>
      </w:pPr>
    </w:p>
    <w:p w14:paraId="06BB8DD0" w14:textId="77777777" w:rsidR="009265CF" w:rsidRPr="00C00550" w:rsidRDefault="009265CF" w:rsidP="009265CF">
      <w:pPr>
        <w:shd w:val="clear" w:color="auto" w:fill="FFFFFF"/>
        <w:jc w:val="both"/>
        <w:rPr>
          <w:color w:val="000000"/>
          <w:sz w:val="18"/>
          <w:szCs w:val="18"/>
          <w:lang w:val="uk-UA" w:eastAsia="uk-UA"/>
        </w:rPr>
      </w:pPr>
    </w:p>
    <w:p w14:paraId="643C16D6" w14:textId="77777777" w:rsidR="009265CF" w:rsidRPr="00C00550" w:rsidRDefault="009265CF" w:rsidP="009265CF">
      <w:pPr>
        <w:shd w:val="clear" w:color="auto" w:fill="FFFFFF"/>
        <w:jc w:val="both"/>
        <w:rPr>
          <w:color w:val="000000"/>
          <w:sz w:val="18"/>
          <w:szCs w:val="18"/>
          <w:lang w:val="uk-UA" w:eastAsia="uk-UA"/>
        </w:rPr>
      </w:pPr>
    </w:p>
    <w:p w14:paraId="70450B5F" w14:textId="77777777" w:rsidR="009265CF" w:rsidRPr="00C00550" w:rsidRDefault="009265CF" w:rsidP="009265CF">
      <w:pPr>
        <w:shd w:val="clear" w:color="auto" w:fill="FFFFFF"/>
        <w:jc w:val="both"/>
        <w:rPr>
          <w:color w:val="000000"/>
          <w:sz w:val="18"/>
          <w:szCs w:val="18"/>
          <w:lang w:val="uk-UA" w:eastAsia="uk-UA"/>
        </w:rPr>
      </w:pPr>
    </w:p>
    <w:p w14:paraId="23D2307A" w14:textId="77777777" w:rsidR="009265CF" w:rsidRPr="00C00550" w:rsidRDefault="009265CF" w:rsidP="009265CF">
      <w:pPr>
        <w:shd w:val="clear" w:color="auto" w:fill="FFFFFF"/>
        <w:jc w:val="both"/>
        <w:rPr>
          <w:color w:val="000000"/>
          <w:sz w:val="18"/>
          <w:szCs w:val="18"/>
          <w:lang w:val="uk-UA" w:eastAsia="uk-UA"/>
        </w:rPr>
      </w:pPr>
    </w:p>
    <w:p w14:paraId="519A80A0" w14:textId="77777777" w:rsidR="009265CF" w:rsidRPr="00C00550" w:rsidRDefault="009265CF" w:rsidP="009265CF">
      <w:pPr>
        <w:shd w:val="clear" w:color="auto" w:fill="FFFFFF"/>
        <w:jc w:val="both"/>
        <w:rPr>
          <w:color w:val="000000"/>
          <w:sz w:val="18"/>
          <w:szCs w:val="18"/>
          <w:lang w:val="uk-UA" w:eastAsia="uk-UA"/>
        </w:rPr>
      </w:pPr>
    </w:p>
    <w:p w14:paraId="2F455ED4" w14:textId="77777777" w:rsidR="009265CF" w:rsidRPr="00C00550" w:rsidRDefault="009265CF" w:rsidP="009265CF">
      <w:pPr>
        <w:shd w:val="clear" w:color="auto" w:fill="FFFFFF"/>
        <w:jc w:val="both"/>
        <w:rPr>
          <w:color w:val="000000"/>
          <w:sz w:val="18"/>
          <w:szCs w:val="18"/>
          <w:lang w:val="uk-UA" w:eastAsia="uk-UA"/>
        </w:rPr>
      </w:pPr>
      <w:r w:rsidRPr="00C00550">
        <w:rPr>
          <w:b/>
          <w:bCs/>
          <w:color w:val="000000"/>
          <w:sz w:val="28"/>
          <w:szCs w:val="28"/>
          <w:lang w:val="uk-UA" w:eastAsia="uk-UA"/>
        </w:rPr>
        <w:t>Міський голова                                                   Богдан СТАНІСЛАВСЬКИЙ</w:t>
      </w:r>
    </w:p>
    <w:p w14:paraId="1353C9A7" w14:textId="77777777" w:rsidR="009265CF" w:rsidRPr="00C00550" w:rsidRDefault="009265CF" w:rsidP="009265CF">
      <w:pPr>
        <w:rPr>
          <w:lang w:val="uk-UA"/>
        </w:rPr>
      </w:pPr>
    </w:p>
    <w:p w14:paraId="106BCEF5" w14:textId="77777777" w:rsidR="009265CF" w:rsidRPr="00C00550" w:rsidRDefault="009265CF" w:rsidP="009265CF">
      <w:pPr>
        <w:jc w:val="both"/>
        <w:rPr>
          <w:b/>
          <w:sz w:val="28"/>
          <w:szCs w:val="27"/>
          <w:lang w:val="uk-UA"/>
        </w:rPr>
      </w:pPr>
    </w:p>
    <w:p w14:paraId="12EF44D4" w14:textId="77777777" w:rsidR="009265CF" w:rsidRPr="00C00550" w:rsidRDefault="009265CF" w:rsidP="009265CF">
      <w:pPr>
        <w:jc w:val="both"/>
        <w:rPr>
          <w:b/>
          <w:sz w:val="28"/>
          <w:szCs w:val="27"/>
          <w:lang w:val="uk-UA"/>
        </w:rPr>
      </w:pPr>
    </w:p>
    <w:p w14:paraId="003038DC" w14:textId="77777777" w:rsidR="009265CF" w:rsidRPr="00C00550" w:rsidRDefault="009265CF" w:rsidP="009265CF">
      <w:pPr>
        <w:spacing w:line="200" w:lineRule="atLeast"/>
        <w:jc w:val="both"/>
        <w:rPr>
          <w:b/>
          <w:sz w:val="28"/>
          <w:szCs w:val="27"/>
          <w:lang w:val="uk-UA"/>
        </w:rPr>
      </w:pPr>
    </w:p>
    <w:p w14:paraId="5501FA1B" w14:textId="77777777" w:rsidR="009265CF" w:rsidRPr="00C00550" w:rsidRDefault="009265CF" w:rsidP="009265CF">
      <w:pPr>
        <w:spacing w:line="200" w:lineRule="atLeast"/>
        <w:jc w:val="both"/>
        <w:rPr>
          <w:b/>
          <w:sz w:val="28"/>
          <w:szCs w:val="27"/>
          <w:lang w:val="uk-UA"/>
        </w:rPr>
      </w:pPr>
    </w:p>
    <w:p w14:paraId="47E4C1C4" w14:textId="77777777" w:rsidR="009265CF" w:rsidRPr="00C00550" w:rsidRDefault="009265CF" w:rsidP="009265CF">
      <w:pPr>
        <w:spacing w:line="200" w:lineRule="atLeast"/>
        <w:jc w:val="both"/>
        <w:rPr>
          <w:b/>
          <w:sz w:val="28"/>
          <w:szCs w:val="27"/>
          <w:lang w:val="uk-UA"/>
        </w:rPr>
      </w:pPr>
    </w:p>
    <w:p w14:paraId="2DEA49E8" w14:textId="77777777" w:rsidR="009265CF" w:rsidRPr="00C00550" w:rsidRDefault="009265CF" w:rsidP="009265CF">
      <w:pPr>
        <w:spacing w:line="200" w:lineRule="atLeast"/>
        <w:jc w:val="both"/>
        <w:rPr>
          <w:b/>
          <w:sz w:val="28"/>
          <w:szCs w:val="27"/>
          <w:lang w:val="uk-UA"/>
        </w:rPr>
      </w:pPr>
    </w:p>
    <w:p w14:paraId="5F71E2FA" w14:textId="77777777" w:rsidR="002B6096" w:rsidRPr="00C00550" w:rsidRDefault="002B6096" w:rsidP="002B6096">
      <w:pPr>
        <w:tabs>
          <w:tab w:val="left" w:pos="284"/>
        </w:tabs>
        <w:ind w:left="6372"/>
        <w:rPr>
          <w:sz w:val="28"/>
          <w:szCs w:val="28"/>
          <w:lang w:val="uk-UA"/>
        </w:rPr>
      </w:pPr>
      <w:r w:rsidRPr="00C00550">
        <w:rPr>
          <w:sz w:val="28"/>
          <w:szCs w:val="28"/>
          <w:lang w:val="uk-UA"/>
        </w:rPr>
        <w:lastRenderedPageBreak/>
        <w:t xml:space="preserve">Додаток до рішення </w:t>
      </w:r>
    </w:p>
    <w:p w14:paraId="2F1D8124" w14:textId="77777777" w:rsidR="002B6096" w:rsidRPr="00C00550" w:rsidRDefault="002B6096" w:rsidP="002B6096">
      <w:pPr>
        <w:tabs>
          <w:tab w:val="left" w:pos="284"/>
        </w:tabs>
        <w:ind w:left="6372"/>
        <w:rPr>
          <w:sz w:val="28"/>
          <w:szCs w:val="28"/>
          <w:lang w:val="uk-UA"/>
        </w:rPr>
      </w:pPr>
      <w:r w:rsidRPr="00C00550">
        <w:rPr>
          <w:sz w:val="28"/>
          <w:szCs w:val="28"/>
          <w:lang w:val="uk-UA"/>
        </w:rPr>
        <w:t>виконавчого комітету</w:t>
      </w:r>
    </w:p>
    <w:p w14:paraId="19F00045" w14:textId="77777777" w:rsidR="002B6096" w:rsidRPr="00C00550" w:rsidRDefault="002B6096" w:rsidP="002B6096">
      <w:pPr>
        <w:tabs>
          <w:tab w:val="left" w:pos="284"/>
        </w:tabs>
        <w:ind w:left="6372"/>
        <w:rPr>
          <w:sz w:val="28"/>
          <w:szCs w:val="28"/>
          <w:lang w:val="uk-UA"/>
        </w:rPr>
      </w:pPr>
      <w:r w:rsidRPr="00C00550">
        <w:rPr>
          <w:sz w:val="28"/>
          <w:szCs w:val="28"/>
          <w:lang w:val="uk-UA"/>
        </w:rPr>
        <w:t>міської ради</w:t>
      </w:r>
    </w:p>
    <w:p w14:paraId="274727C4" w14:textId="77777777" w:rsidR="002B6096" w:rsidRPr="00C00550" w:rsidRDefault="002B6096" w:rsidP="002B6096">
      <w:pPr>
        <w:tabs>
          <w:tab w:val="left" w:pos="284"/>
        </w:tabs>
        <w:ind w:left="6372"/>
        <w:rPr>
          <w:sz w:val="28"/>
          <w:szCs w:val="28"/>
          <w:lang w:val="uk-UA"/>
        </w:rPr>
      </w:pPr>
      <w:r w:rsidRPr="00C00550">
        <w:rPr>
          <w:sz w:val="28"/>
          <w:szCs w:val="28"/>
          <w:lang w:val="uk-UA"/>
        </w:rPr>
        <w:t>від__________ №</w:t>
      </w:r>
    </w:p>
    <w:p w14:paraId="6FCD55BA" w14:textId="77777777" w:rsidR="002B6096" w:rsidRPr="00C00550" w:rsidRDefault="002B6096" w:rsidP="002B6096">
      <w:pPr>
        <w:pStyle w:val="a7"/>
        <w:tabs>
          <w:tab w:val="left" w:pos="284"/>
        </w:tabs>
        <w:spacing w:after="0" w:line="240" w:lineRule="auto"/>
        <w:ind w:left="0"/>
        <w:rPr>
          <w:rFonts w:ascii="Times New Roman" w:hAnsi="Times New Roman" w:cs="Times New Roman"/>
          <w:b/>
          <w:sz w:val="28"/>
          <w:szCs w:val="28"/>
        </w:rPr>
      </w:pPr>
    </w:p>
    <w:p w14:paraId="335EC45F" w14:textId="77777777" w:rsidR="002B6096" w:rsidRPr="00C00550" w:rsidRDefault="002B6096" w:rsidP="002B6096">
      <w:pPr>
        <w:pStyle w:val="a7"/>
        <w:tabs>
          <w:tab w:val="left" w:pos="284"/>
        </w:tabs>
        <w:spacing w:after="0" w:line="240" w:lineRule="auto"/>
        <w:ind w:left="0"/>
        <w:jc w:val="center"/>
        <w:rPr>
          <w:rFonts w:ascii="Times New Roman" w:hAnsi="Times New Roman" w:cs="Times New Roman"/>
          <w:b/>
          <w:sz w:val="28"/>
          <w:szCs w:val="28"/>
        </w:rPr>
      </w:pPr>
      <w:r w:rsidRPr="00C00550">
        <w:rPr>
          <w:rFonts w:ascii="Times New Roman" w:hAnsi="Times New Roman" w:cs="Times New Roman"/>
          <w:b/>
          <w:sz w:val="28"/>
          <w:szCs w:val="28"/>
        </w:rPr>
        <w:t>Інформація</w:t>
      </w:r>
    </w:p>
    <w:p w14:paraId="55A03778" w14:textId="77777777" w:rsidR="002B6096" w:rsidRPr="00C00550" w:rsidRDefault="002B6096" w:rsidP="002B6096">
      <w:pPr>
        <w:pStyle w:val="a7"/>
        <w:tabs>
          <w:tab w:val="left" w:pos="284"/>
        </w:tabs>
        <w:spacing w:after="0" w:line="240" w:lineRule="auto"/>
        <w:ind w:left="0"/>
        <w:jc w:val="center"/>
        <w:rPr>
          <w:rFonts w:ascii="Times New Roman" w:hAnsi="Times New Roman" w:cs="Times New Roman"/>
          <w:b/>
          <w:sz w:val="28"/>
          <w:szCs w:val="28"/>
        </w:rPr>
      </w:pPr>
      <w:r w:rsidRPr="00C00550">
        <w:rPr>
          <w:rFonts w:ascii="Times New Roman" w:hAnsi="Times New Roman" w:cs="Times New Roman"/>
          <w:b/>
          <w:sz w:val="28"/>
          <w:szCs w:val="28"/>
        </w:rPr>
        <w:t xml:space="preserve"> про виконання Програми економічного та соціального розвитку Коломийської міської територіальної громади за 2024 рік</w:t>
      </w:r>
    </w:p>
    <w:p w14:paraId="7E7CD0F4" w14:textId="77777777" w:rsidR="002B6096" w:rsidRPr="00C00550" w:rsidRDefault="002B6096" w:rsidP="002B6096">
      <w:pPr>
        <w:jc w:val="center"/>
        <w:rPr>
          <w:color w:val="000000"/>
          <w:sz w:val="18"/>
          <w:szCs w:val="18"/>
          <w:lang w:val="uk-UA" w:eastAsia="uk-UA"/>
        </w:rPr>
      </w:pPr>
    </w:p>
    <w:p w14:paraId="15692318" w14:textId="77777777" w:rsidR="002B6096" w:rsidRPr="00C00550" w:rsidRDefault="002B6096" w:rsidP="002B6096">
      <w:pPr>
        <w:ind w:firstLine="708"/>
        <w:jc w:val="both"/>
        <w:rPr>
          <w:sz w:val="18"/>
          <w:szCs w:val="18"/>
          <w:lang w:val="uk-UA" w:eastAsia="uk-UA"/>
        </w:rPr>
      </w:pPr>
      <w:r w:rsidRPr="00C00550">
        <w:rPr>
          <w:rFonts w:eastAsia="SimSun"/>
          <w:bCs/>
          <w:kern w:val="1"/>
          <w:sz w:val="28"/>
          <w:szCs w:val="28"/>
          <w:lang w:val="uk-UA" w:eastAsia="hi-IN" w:bidi="hi-IN"/>
        </w:rPr>
        <w:t xml:space="preserve">Програма </w:t>
      </w:r>
      <w:r w:rsidRPr="00C00550">
        <w:rPr>
          <w:sz w:val="28"/>
          <w:szCs w:val="28"/>
          <w:lang w:val="uk-UA" w:eastAsia="uk-UA"/>
        </w:rPr>
        <w:t xml:space="preserve"> економічного та соціального розвитку Коломийської міської територіальної громади на 2023-2024 роки</w:t>
      </w:r>
      <w:r w:rsidRPr="00C00550">
        <w:rPr>
          <w:rFonts w:eastAsia="SimSun"/>
          <w:bCs/>
          <w:kern w:val="1"/>
          <w:sz w:val="28"/>
          <w:szCs w:val="28"/>
          <w:lang w:val="uk-UA" w:eastAsia="hi-IN" w:bidi="hi-IN"/>
        </w:rPr>
        <w:t xml:space="preserve"> затверджена рішенням виконавчого комітету міської ради </w:t>
      </w:r>
      <w:r w:rsidRPr="00C00550">
        <w:rPr>
          <w:sz w:val="28"/>
          <w:szCs w:val="28"/>
          <w:lang w:val="uk-UA" w:eastAsia="uk-UA"/>
        </w:rPr>
        <w:t>від 04.10.2022 року  № 355 (зі змінами).</w:t>
      </w:r>
      <w:r w:rsidRPr="00C00550">
        <w:rPr>
          <w:color w:val="000000"/>
          <w:sz w:val="28"/>
          <w:szCs w:val="28"/>
          <w:shd w:val="clear" w:color="auto" w:fill="FFFFFF"/>
          <w:lang w:val="uk-UA"/>
        </w:rPr>
        <w:t xml:space="preserve"> </w:t>
      </w:r>
      <w:r w:rsidRPr="00C00550">
        <w:rPr>
          <w:kern w:val="1"/>
          <w:sz w:val="28"/>
          <w:szCs w:val="28"/>
          <w:lang w:val="uk-UA" w:eastAsia="uk-UA" w:bidi="hi-IN"/>
        </w:rPr>
        <w:t xml:space="preserve">Головною метою програми є </w:t>
      </w:r>
      <w:r w:rsidRPr="00C00550">
        <w:rPr>
          <w:sz w:val="28"/>
          <w:szCs w:val="28"/>
          <w:lang w:val="uk-UA" w:eastAsia="uk-UA"/>
        </w:rPr>
        <w:t xml:space="preserve"> забезпечення стабільної роботи господарського комплексу громади; покращення інвестиційної привабливості громади;  створення комфортних умов проживання в громаді, зростання добробуту громади через розвиток бізнесу, залучення інвестицій, створення робочих місць; всебічний розвиток населення через культуру, освіту, фізичне виховання і спорт.</w:t>
      </w:r>
    </w:p>
    <w:p w14:paraId="7D740C55" w14:textId="77777777" w:rsidR="002B6096" w:rsidRPr="00C00550" w:rsidRDefault="002B6096" w:rsidP="002B6096">
      <w:pPr>
        <w:widowControl w:val="0"/>
        <w:shd w:val="clear" w:color="auto" w:fill="FFFFFF"/>
        <w:suppressAutoHyphens/>
        <w:ind w:firstLine="567"/>
        <w:jc w:val="both"/>
        <w:rPr>
          <w:kern w:val="1"/>
          <w:sz w:val="28"/>
          <w:szCs w:val="28"/>
          <w:lang w:val="uk-UA" w:bidi="hi-IN"/>
        </w:rPr>
      </w:pPr>
      <w:r w:rsidRPr="00C00550">
        <w:rPr>
          <w:rFonts w:eastAsia="SimSun"/>
          <w:bCs/>
          <w:kern w:val="1"/>
          <w:sz w:val="28"/>
          <w:szCs w:val="28"/>
          <w:lang w:val="uk-UA" w:eastAsia="hi-IN" w:bidi="hi-IN"/>
        </w:rPr>
        <w:t>Міською радою та її виконавчим комітетом проводились системні заходи, спрямовані на забезпечення умов для сталого економічного та соціального розвитку громади у 2024 році, який</w:t>
      </w:r>
      <w:r w:rsidRPr="00C00550">
        <w:rPr>
          <w:kern w:val="1"/>
          <w:sz w:val="28"/>
          <w:szCs w:val="28"/>
          <w:lang w:val="uk-UA" w:bidi="hi-IN"/>
        </w:rPr>
        <w:t xml:space="preserve"> для Коломийської громади був економічно нестабільним, з рядом питань та проблем, над вирішенням яких працювали керівники міської ради, депутатський корпус, структурні підрозділи міської ради та інші виконавчі органи. Незважаючи на непросту фінансово-економічну ситуацію, Коломийська міська рада намагалася  забезпечити соціальну стабільність, спрямовуючи кошти міського бюджету на захищені статті видатків, допомогу військовим частинам, покращення благоустрою населених пунктів, вдосконалення механізму надання адміністративних послуг.</w:t>
      </w:r>
    </w:p>
    <w:p w14:paraId="680A170E" w14:textId="77777777" w:rsidR="002B6096" w:rsidRPr="00C00550" w:rsidRDefault="002B6096" w:rsidP="002B6096">
      <w:pPr>
        <w:tabs>
          <w:tab w:val="left" w:pos="284"/>
        </w:tabs>
        <w:rPr>
          <w:b/>
          <w:sz w:val="28"/>
          <w:szCs w:val="28"/>
          <w:lang w:val="uk-UA"/>
        </w:rPr>
      </w:pPr>
      <w:r w:rsidRPr="00C00550">
        <w:rPr>
          <w:b/>
          <w:color w:val="FF0000"/>
          <w:sz w:val="28"/>
          <w:szCs w:val="28"/>
          <w:lang w:val="uk-UA"/>
        </w:rPr>
        <w:tab/>
      </w:r>
      <w:r w:rsidRPr="00C00550">
        <w:rPr>
          <w:b/>
          <w:color w:val="FF0000"/>
          <w:sz w:val="28"/>
          <w:szCs w:val="28"/>
          <w:lang w:val="uk-UA"/>
        </w:rPr>
        <w:tab/>
      </w:r>
      <w:r w:rsidRPr="00C00550">
        <w:rPr>
          <w:b/>
          <w:color w:val="FF0000"/>
          <w:sz w:val="28"/>
          <w:szCs w:val="28"/>
          <w:lang w:val="uk-UA"/>
        </w:rPr>
        <w:tab/>
      </w:r>
      <w:r w:rsidRPr="00C00550">
        <w:rPr>
          <w:b/>
          <w:color w:val="FF0000"/>
          <w:sz w:val="28"/>
          <w:szCs w:val="28"/>
          <w:lang w:val="uk-UA"/>
        </w:rPr>
        <w:tab/>
      </w:r>
      <w:r w:rsidRPr="00C00550">
        <w:rPr>
          <w:b/>
          <w:sz w:val="28"/>
          <w:szCs w:val="28"/>
          <w:lang w:val="uk-UA"/>
        </w:rPr>
        <w:t>1. Розвиток реального сектору економіки</w:t>
      </w:r>
    </w:p>
    <w:p w14:paraId="66236FCA" w14:textId="77777777" w:rsidR="002B6096" w:rsidRPr="00C00550" w:rsidRDefault="002B6096" w:rsidP="002B6096">
      <w:pPr>
        <w:tabs>
          <w:tab w:val="left" w:pos="284"/>
        </w:tabs>
        <w:jc w:val="center"/>
        <w:rPr>
          <w:b/>
          <w:sz w:val="28"/>
          <w:szCs w:val="28"/>
          <w:lang w:val="uk-UA"/>
        </w:rPr>
      </w:pPr>
      <w:r w:rsidRPr="00C00550">
        <w:rPr>
          <w:b/>
          <w:sz w:val="28"/>
          <w:szCs w:val="28"/>
          <w:lang w:val="uk-UA"/>
        </w:rPr>
        <w:t>1.1.Промисловість</w:t>
      </w:r>
    </w:p>
    <w:p w14:paraId="78849450" w14:textId="77777777" w:rsidR="002B6096" w:rsidRPr="00C00550" w:rsidRDefault="002B6096" w:rsidP="002B6096">
      <w:pPr>
        <w:ind w:firstLine="708"/>
        <w:jc w:val="both"/>
        <w:rPr>
          <w:b/>
          <w:color w:val="FF0000"/>
          <w:sz w:val="28"/>
          <w:szCs w:val="28"/>
          <w:lang w:val="uk-UA"/>
        </w:rPr>
      </w:pPr>
      <w:bookmarkStart w:id="1" w:name="_Hlk188620997"/>
      <w:r w:rsidRPr="00C00550">
        <w:rPr>
          <w:sz w:val="28"/>
          <w:szCs w:val="28"/>
          <w:lang w:val="uk-UA"/>
        </w:rPr>
        <w:t xml:space="preserve">Станом на 01.01.2022 року чисельність наявного населення (за оцінкою) Коломийської МТГ складає 74497 осіб, у т.ч.: Коломия </w:t>
      </w:r>
      <w:r w:rsidRPr="00C00550">
        <w:rPr>
          <w:sz w:val="28"/>
          <w:szCs w:val="28"/>
          <w:lang w:val="uk-UA" w:eastAsia="uk-UA"/>
        </w:rPr>
        <w:t xml:space="preserve">61140 осіб, с. Шепарівці 1373 особи, с. Іванівці 1186 осіб, с. Товмачик 1551 особа, с. Раківчик 947 осіб,              с. Саджавка 3364 особи, с. Кубаївка 53 особи,  </w:t>
      </w:r>
      <w:r w:rsidRPr="00C00550">
        <w:rPr>
          <w:sz w:val="28"/>
          <w:szCs w:val="28"/>
          <w:lang w:val="uk-UA"/>
        </w:rPr>
        <w:t>с. Воскресинці 1917 осіб,                             с. Королівка 914 осіб,  с. Корнич 1821 особа, с. Грушів 231 особа. Статистична інформація про чисельність населення громади на 01.01.2024 року відсутня. Враховуючи ситуацію, що склалася у зв'язку з військовою агресією російської федерації проти України за підтримки республіки білорусь, статистична інформація щодо чисельності населення з урахуванням даних міжрегіонального обміну адміністративними даними щодо природного та міграційного рухів, починаючи з лютого 2022 року, є неповною і до моменту отримання й обробки органами державної статистики  в усіх регіонах адміністративних даних у повному обсязі не підлягає поширенню</w:t>
      </w:r>
      <w:r w:rsidRPr="00C00550">
        <w:rPr>
          <w:sz w:val="28"/>
          <w:szCs w:val="28"/>
          <w:lang w:val="uk-UA" w:eastAsia="uk-UA"/>
        </w:rPr>
        <w:t>.</w:t>
      </w:r>
      <w:r w:rsidRPr="00C00550">
        <w:rPr>
          <w:b/>
          <w:color w:val="FF0000"/>
          <w:sz w:val="28"/>
          <w:szCs w:val="28"/>
          <w:lang w:val="uk-UA"/>
        </w:rPr>
        <w:tab/>
      </w:r>
      <w:r w:rsidRPr="00C00550">
        <w:rPr>
          <w:b/>
          <w:color w:val="FF0000"/>
          <w:sz w:val="28"/>
          <w:szCs w:val="28"/>
          <w:lang w:val="uk-UA"/>
        </w:rPr>
        <w:tab/>
      </w:r>
    </w:p>
    <w:bookmarkEnd w:id="1"/>
    <w:p w14:paraId="113AAB8A" w14:textId="77777777" w:rsidR="002B6096" w:rsidRPr="00C00550" w:rsidRDefault="002B6096" w:rsidP="002B6096">
      <w:pPr>
        <w:tabs>
          <w:tab w:val="left" w:pos="284"/>
        </w:tabs>
        <w:jc w:val="both"/>
        <w:rPr>
          <w:sz w:val="28"/>
          <w:szCs w:val="28"/>
          <w:lang w:val="uk-UA" w:eastAsia="uk-UA"/>
        </w:rPr>
      </w:pPr>
      <w:r w:rsidRPr="00C00550">
        <w:rPr>
          <w:sz w:val="28"/>
          <w:szCs w:val="28"/>
          <w:lang w:val="uk-UA" w:eastAsia="uk-UA"/>
        </w:rPr>
        <w:tab/>
      </w:r>
      <w:r w:rsidRPr="00C00550">
        <w:rPr>
          <w:sz w:val="28"/>
          <w:szCs w:val="28"/>
          <w:lang w:val="uk-UA" w:eastAsia="uk-UA"/>
        </w:rPr>
        <w:tab/>
        <w:t xml:space="preserve">Станом на 01.01.2025 року на податковому обліку в Коломийській державній податковій інспекції ГУ ДПС в Івано-Франківській області налічується 2502 юридичні особи, в т.ч. 537 платників за неосновним місцем </w:t>
      </w:r>
      <w:r w:rsidRPr="00C00550">
        <w:rPr>
          <w:sz w:val="28"/>
          <w:szCs w:val="28"/>
          <w:lang w:val="uk-UA" w:eastAsia="uk-UA"/>
        </w:rPr>
        <w:lastRenderedPageBreak/>
        <w:t xml:space="preserve">обліку  та 4785 фізичних осіб – підприємців, в т.ч. за неосновним місцем обліку 1124 ФОП. Слід відмітити, що кількість юридичних і фізичних осіб збільшилась у порівнянні з 01.01.2024 року на 54 ЮО і 182 ФО  (на 01.01.2024 було ЮО – 2448, ФО – 4603) та в порівнянні з 01.01.2022 року на 197 ЮО і 485 ФО (на 01.01.2022 року було ЮО – 2305, ФО – 4300).   </w:t>
      </w:r>
    </w:p>
    <w:p w14:paraId="12D384F5" w14:textId="77777777" w:rsidR="002B6096" w:rsidRPr="00C00550" w:rsidRDefault="002B6096" w:rsidP="002B6096">
      <w:pPr>
        <w:ind w:firstLine="708"/>
        <w:jc w:val="both"/>
        <w:rPr>
          <w:b/>
          <w:sz w:val="28"/>
          <w:szCs w:val="28"/>
          <w:lang w:val="uk-UA"/>
        </w:rPr>
      </w:pPr>
      <w:r w:rsidRPr="00C00550">
        <w:rPr>
          <w:sz w:val="28"/>
          <w:szCs w:val="28"/>
          <w:lang w:val="uk-UA"/>
        </w:rPr>
        <w:t>З метою покращення бізнес-середовища для існуючих суб’єктів господарювання та спрощення процедур започаткування нового бізнесу в Коломийській міській територіальній громаді налагоджена взаємодія із посадовими особами юридичних осіб, підприємцями та населенням громади.   Вся відкрита інформація про роботу громади</w:t>
      </w:r>
      <w:r w:rsidRPr="00C00550">
        <w:rPr>
          <w:rFonts w:eastAsia="SimSun"/>
          <w:kern w:val="2"/>
          <w:sz w:val="28"/>
          <w:szCs w:val="28"/>
          <w:lang w:val="uk-UA" w:eastAsia="hi-IN" w:bidi="hi-IN"/>
        </w:rPr>
        <w:t xml:space="preserve"> оприлюднюється на офіційному сайті </w:t>
      </w:r>
      <w:hyperlink r:id="rId6" w:history="1">
        <w:r w:rsidRPr="00C00550">
          <w:rPr>
            <w:rStyle w:val="af4"/>
            <w:rFonts w:eastAsia="SimSun"/>
            <w:kern w:val="2"/>
            <w:sz w:val="28"/>
            <w:szCs w:val="28"/>
            <w:lang w:val="uk-UA" w:eastAsia="hi-IN" w:bidi="hi-IN"/>
          </w:rPr>
          <w:t>https://kolrada.gov.ua/p</w:t>
        </w:r>
      </w:hyperlink>
      <w:r w:rsidRPr="00C00550">
        <w:rPr>
          <w:rStyle w:val="af4"/>
          <w:rFonts w:eastAsia="SimSun"/>
          <w:kern w:val="2"/>
          <w:sz w:val="28"/>
          <w:szCs w:val="28"/>
          <w:lang w:val="uk-UA" w:eastAsia="hi-IN" w:bidi="hi-IN"/>
        </w:rPr>
        <w:t xml:space="preserve">. </w:t>
      </w:r>
    </w:p>
    <w:p w14:paraId="57A06AD7" w14:textId="77777777" w:rsidR="002B6096" w:rsidRPr="00C00550" w:rsidRDefault="002B6096" w:rsidP="002B6096">
      <w:pPr>
        <w:shd w:val="clear" w:color="auto" w:fill="FFFFFF"/>
        <w:ind w:firstLine="567"/>
        <w:jc w:val="both"/>
        <w:rPr>
          <w:sz w:val="28"/>
          <w:szCs w:val="28"/>
          <w:lang w:val="uk-UA" w:eastAsia="uk-UA"/>
        </w:rPr>
      </w:pPr>
      <w:r w:rsidRPr="00C00550">
        <w:rPr>
          <w:sz w:val="28"/>
          <w:szCs w:val="28"/>
          <w:lang w:val="uk-UA" w:eastAsia="uk-UA"/>
        </w:rPr>
        <w:t>Промисловий комплекс Коломийської міської ТГ представлений в основному підприємствами п</w:t>
      </w:r>
      <w:r w:rsidRPr="00C00550">
        <w:rPr>
          <w:bCs/>
          <w:sz w:val="28"/>
          <w:szCs w:val="28"/>
          <w:lang w:val="uk-UA"/>
        </w:rPr>
        <w:t xml:space="preserve">ереробної </w:t>
      </w:r>
      <w:r w:rsidRPr="00C00550">
        <w:rPr>
          <w:sz w:val="28"/>
          <w:szCs w:val="28"/>
          <w:lang w:val="uk-UA"/>
        </w:rPr>
        <w:t>промисловості, в т.ч.: виробництво харчових продуктів, напоїв; текстильне виробництво, виробництво одягу; виготовлення виробів з деревини, виробництво паперу та поліграфічна діяльність; виробництво гумових і пластмасових виробів, іншої неметалевої мінеральної продукції; виробництво готових металевих виробів; машинобудування; виробництво меблів, іншої продукції; ремонт і монтаж машин і устатковання; постачання електроенергії, газу, пари та кондиційованого повітря; водопостачання; каналізація, поводження з відходами.</w:t>
      </w:r>
    </w:p>
    <w:p w14:paraId="402FB104" w14:textId="77777777" w:rsidR="002B6096" w:rsidRPr="00C00550" w:rsidRDefault="002B6096" w:rsidP="002B6096">
      <w:pPr>
        <w:shd w:val="clear" w:color="auto" w:fill="FFFFFF"/>
        <w:ind w:firstLine="567"/>
        <w:rPr>
          <w:sz w:val="28"/>
          <w:szCs w:val="28"/>
          <w:lang w:val="uk-UA" w:eastAsia="uk-UA"/>
        </w:rPr>
      </w:pPr>
      <w:r w:rsidRPr="00C00550">
        <w:rPr>
          <w:sz w:val="28"/>
          <w:szCs w:val="28"/>
          <w:lang w:val="uk-UA" w:eastAsia="uk-UA"/>
        </w:rPr>
        <w:t>Найбільші промислові підприємства громади:</w:t>
      </w:r>
    </w:p>
    <w:tbl>
      <w:tblPr>
        <w:tblStyle w:val="af1"/>
        <w:tblW w:w="0" w:type="auto"/>
        <w:tblLook w:val="04A0" w:firstRow="1" w:lastRow="0" w:firstColumn="1" w:lastColumn="0" w:noHBand="0" w:noVBand="1"/>
      </w:tblPr>
      <w:tblGrid>
        <w:gridCol w:w="2338"/>
        <w:gridCol w:w="3582"/>
        <w:gridCol w:w="1245"/>
        <w:gridCol w:w="1321"/>
        <w:gridCol w:w="1142"/>
      </w:tblGrid>
      <w:tr w:rsidR="002B6096" w:rsidRPr="00C00550" w14:paraId="1069E819" w14:textId="77777777" w:rsidTr="0015359D">
        <w:trPr>
          <w:trHeight w:val="1378"/>
        </w:trPr>
        <w:tc>
          <w:tcPr>
            <w:tcW w:w="2333" w:type="dxa"/>
          </w:tcPr>
          <w:p w14:paraId="00A6CA69" w14:textId="77777777" w:rsidR="002B6096" w:rsidRPr="00C00550" w:rsidRDefault="002B6096" w:rsidP="0015359D">
            <w:pPr>
              <w:rPr>
                <w:sz w:val="28"/>
                <w:szCs w:val="28"/>
                <w:lang w:val="uk-UA" w:eastAsia="uk-UA"/>
              </w:rPr>
            </w:pPr>
            <w:r w:rsidRPr="00C00550">
              <w:rPr>
                <w:sz w:val="28"/>
                <w:szCs w:val="28"/>
                <w:lang w:val="uk-UA" w:eastAsia="uk-UA"/>
              </w:rPr>
              <w:t>Назва СГ</w:t>
            </w:r>
          </w:p>
          <w:p w14:paraId="19AFDD76" w14:textId="77777777" w:rsidR="002B6096" w:rsidRPr="00C00550" w:rsidRDefault="002B6096" w:rsidP="0015359D">
            <w:pPr>
              <w:rPr>
                <w:sz w:val="28"/>
                <w:szCs w:val="28"/>
                <w:lang w:val="uk-UA" w:eastAsia="uk-UA"/>
              </w:rPr>
            </w:pPr>
          </w:p>
        </w:tc>
        <w:tc>
          <w:tcPr>
            <w:tcW w:w="3332" w:type="dxa"/>
          </w:tcPr>
          <w:p w14:paraId="0ACFBE01" w14:textId="77777777" w:rsidR="002B6096" w:rsidRPr="00C00550" w:rsidRDefault="002B6096" w:rsidP="0015359D">
            <w:pPr>
              <w:rPr>
                <w:sz w:val="28"/>
                <w:szCs w:val="28"/>
                <w:lang w:val="uk-UA" w:eastAsia="uk-UA"/>
              </w:rPr>
            </w:pPr>
            <w:r w:rsidRPr="00C00550">
              <w:rPr>
                <w:sz w:val="28"/>
                <w:szCs w:val="28"/>
                <w:lang w:val="uk-UA" w:eastAsia="uk-UA"/>
              </w:rPr>
              <w:t>Вид діяльності</w:t>
            </w:r>
          </w:p>
        </w:tc>
        <w:tc>
          <w:tcPr>
            <w:tcW w:w="1505" w:type="dxa"/>
          </w:tcPr>
          <w:p w14:paraId="5EB8EBF0" w14:textId="77777777" w:rsidR="002B6096" w:rsidRPr="00C00550" w:rsidRDefault="002B6096" w:rsidP="0015359D">
            <w:pPr>
              <w:rPr>
                <w:sz w:val="26"/>
                <w:szCs w:val="26"/>
                <w:lang w:val="uk-UA" w:eastAsia="uk-UA"/>
              </w:rPr>
            </w:pPr>
            <w:r w:rsidRPr="00C00550">
              <w:rPr>
                <w:sz w:val="26"/>
                <w:szCs w:val="26"/>
                <w:lang w:val="uk-UA" w:eastAsia="uk-UA"/>
              </w:rPr>
              <w:t>Валовий</w:t>
            </w:r>
          </w:p>
          <w:p w14:paraId="774047E3" w14:textId="77777777" w:rsidR="002B6096" w:rsidRPr="00C00550" w:rsidRDefault="002B6096" w:rsidP="0015359D">
            <w:pPr>
              <w:rPr>
                <w:sz w:val="26"/>
                <w:szCs w:val="26"/>
                <w:lang w:val="uk-UA" w:eastAsia="uk-UA"/>
              </w:rPr>
            </w:pPr>
            <w:r w:rsidRPr="00C00550">
              <w:rPr>
                <w:sz w:val="26"/>
                <w:szCs w:val="26"/>
                <w:lang w:val="uk-UA" w:eastAsia="uk-UA"/>
              </w:rPr>
              <w:t>дохід</w:t>
            </w:r>
          </w:p>
          <w:p w14:paraId="7812D4FC" w14:textId="77777777" w:rsidR="002B6096" w:rsidRPr="00C00550" w:rsidRDefault="002B6096" w:rsidP="0015359D">
            <w:pPr>
              <w:rPr>
                <w:sz w:val="26"/>
                <w:szCs w:val="26"/>
                <w:lang w:val="uk-UA" w:eastAsia="uk-UA"/>
              </w:rPr>
            </w:pPr>
            <w:r w:rsidRPr="00C00550">
              <w:rPr>
                <w:sz w:val="26"/>
                <w:szCs w:val="26"/>
                <w:lang w:val="uk-UA" w:eastAsia="uk-UA"/>
              </w:rPr>
              <w:t>за 2024р.</w:t>
            </w:r>
          </w:p>
          <w:p w14:paraId="0581BBC4" w14:textId="77777777" w:rsidR="002B6096" w:rsidRPr="00C00550" w:rsidRDefault="002B6096" w:rsidP="0015359D">
            <w:pPr>
              <w:rPr>
                <w:sz w:val="26"/>
                <w:szCs w:val="26"/>
                <w:lang w:val="uk-UA" w:eastAsia="uk-UA"/>
              </w:rPr>
            </w:pPr>
            <w:r w:rsidRPr="00C00550">
              <w:rPr>
                <w:sz w:val="26"/>
                <w:szCs w:val="26"/>
                <w:lang w:val="uk-UA" w:eastAsia="uk-UA"/>
              </w:rPr>
              <w:t>тис.грн.</w:t>
            </w:r>
          </w:p>
        </w:tc>
        <w:tc>
          <w:tcPr>
            <w:tcW w:w="1318" w:type="dxa"/>
          </w:tcPr>
          <w:p w14:paraId="5D0CF730" w14:textId="77777777" w:rsidR="002B6096" w:rsidRPr="00C00550" w:rsidRDefault="002B6096" w:rsidP="0015359D">
            <w:pPr>
              <w:rPr>
                <w:sz w:val="26"/>
                <w:szCs w:val="26"/>
                <w:lang w:val="uk-UA" w:eastAsia="uk-UA"/>
              </w:rPr>
            </w:pPr>
            <w:r w:rsidRPr="00C00550">
              <w:rPr>
                <w:sz w:val="26"/>
                <w:szCs w:val="26"/>
                <w:lang w:val="uk-UA" w:eastAsia="uk-UA"/>
              </w:rPr>
              <w:t>Кількість найманих осіб на 01.01.25р.</w:t>
            </w:r>
          </w:p>
        </w:tc>
        <w:tc>
          <w:tcPr>
            <w:tcW w:w="1140" w:type="dxa"/>
          </w:tcPr>
          <w:p w14:paraId="5573D3FD" w14:textId="77777777" w:rsidR="002B6096" w:rsidRPr="00C00550" w:rsidRDefault="002B6096" w:rsidP="0015359D">
            <w:pPr>
              <w:rPr>
                <w:sz w:val="26"/>
                <w:szCs w:val="26"/>
                <w:lang w:val="uk-UA" w:eastAsia="uk-UA"/>
              </w:rPr>
            </w:pPr>
            <w:r w:rsidRPr="00C00550">
              <w:rPr>
                <w:sz w:val="26"/>
                <w:szCs w:val="26"/>
                <w:lang w:val="uk-UA" w:eastAsia="uk-UA"/>
              </w:rPr>
              <w:t>Середня</w:t>
            </w:r>
          </w:p>
          <w:p w14:paraId="57986BCC" w14:textId="77777777" w:rsidR="002B6096" w:rsidRPr="00C00550" w:rsidRDefault="002B6096" w:rsidP="0015359D">
            <w:pPr>
              <w:rPr>
                <w:sz w:val="26"/>
                <w:szCs w:val="26"/>
                <w:lang w:val="uk-UA" w:eastAsia="uk-UA"/>
              </w:rPr>
            </w:pPr>
            <w:r w:rsidRPr="00C00550">
              <w:rPr>
                <w:sz w:val="26"/>
                <w:szCs w:val="26"/>
                <w:lang w:val="uk-UA" w:eastAsia="uk-UA"/>
              </w:rPr>
              <w:t>зар.</w:t>
            </w:r>
          </w:p>
          <w:p w14:paraId="0D6C579D" w14:textId="77777777" w:rsidR="002B6096" w:rsidRPr="00C00550" w:rsidRDefault="002B6096" w:rsidP="0015359D">
            <w:pPr>
              <w:rPr>
                <w:sz w:val="26"/>
                <w:szCs w:val="26"/>
                <w:lang w:val="uk-UA" w:eastAsia="uk-UA"/>
              </w:rPr>
            </w:pPr>
            <w:r w:rsidRPr="00C00550">
              <w:rPr>
                <w:sz w:val="26"/>
                <w:szCs w:val="26"/>
                <w:lang w:val="uk-UA" w:eastAsia="uk-UA"/>
              </w:rPr>
              <w:t>плата тис.грн.</w:t>
            </w:r>
          </w:p>
        </w:tc>
      </w:tr>
      <w:tr w:rsidR="002B6096" w:rsidRPr="00C00550" w14:paraId="3F60738B" w14:textId="77777777" w:rsidTr="0015359D">
        <w:tc>
          <w:tcPr>
            <w:tcW w:w="2333" w:type="dxa"/>
          </w:tcPr>
          <w:p w14:paraId="49F9B430" w14:textId="77777777" w:rsidR="002B6096" w:rsidRPr="00C00550" w:rsidRDefault="002B6096" w:rsidP="0015359D">
            <w:pPr>
              <w:rPr>
                <w:sz w:val="28"/>
                <w:szCs w:val="28"/>
                <w:lang w:val="uk-UA" w:eastAsia="uk-UA"/>
              </w:rPr>
            </w:pPr>
            <w:r w:rsidRPr="00C00550">
              <w:rPr>
                <w:sz w:val="28"/>
                <w:szCs w:val="28"/>
                <w:lang w:val="uk-UA" w:eastAsia="uk-UA"/>
              </w:rPr>
              <w:t>ТОВ «Леоні Ваерінг Системс УА ГмбХ»,  Львівська обл.</w:t>
            </w:r>
          </w:p>
        </w:tc>
        <w:tc>
          <w:tcPr>
            <w:tcW w:w="3332" w:type="dxa"/>
          </w:tcPr>
          <w:p w14:paraId="0B827C9E" w14:textId="77777777" w:rsidR="002B6096" w:rsidRPr="00C00550" w:rsidRDefault="002B6096" w:rsidP="0015359D">
            <w:pPr>
              <w:rPr>
                <w:sz w:val="28"/>
                <w:szCs w:val="28"/>
                <w:lang w:val="uk-UA" w:eastAsia="uk-UA"/>
              </w:rPr>
            </w:pPr>
            <w:r w:rsidRPr="00C00550">
              <w:rPr>
                <w:sz w:val="28"/>
                <w:szCs w:val="28"/>
                <w:lang w:val="uk-UA" w:eastAsia="uk-UA"/>
              </w:rPr>
              <w:t xml:space="preserve">Виробництво </w:t>
            </w:r>
            <w:r w:rsidRPr="00C00550">
              <w:rPr>
                <w:sz w:val="28"/>
                <w:szCs w:val="28"/>
                <w:shd w:val="clear" w:color="auto" w:fill="FFFFFF"/>
                <w:lang w:val="uk-UA"/>
              </w:rPr>
              <w:t> електричного й електронного устатковання для автотранспортних засобів</w:t>
            </w:r>
          </w:p>
        </w:tc>
        <w:tc>
          <w:tcPr>
            <w:tcW w:w="1505" w:type="dxa"/>
          </w:tcPr>
          <w:p w14:paraId="27F37172" w14:textId="77777777" w:rsidR="002B6096" w:rsidRPr="00C00550" w:rsidRDefault="002B6096" w:rsidP="0015359D">
            <w:pPr>
              <w:rPr>
                <w:sz w:val="26"/>
                <w:szCs w:val="26"/>
                <w:lang w:val="uk-UA" w:eastAsia="uk-UA"/>
              </w:rPr>
            </w:pPr>
          </w:p>
          <w:p w14:paraId="4153F729" w14:textId="77777777" w:rsidR="002B6096" w:rsidRPr="00C00550" w:rsidRDefault="002B6096" w:rsidP="0015359D">
            <w:pPr>
              <w:rPr>
                <w:sz w:val="26"/>
                <w:szCs w:val="26"/>
                <w:lang w:val="uk-UA" w:eastAsia="uk-UA"/>
              </w:rPr>
            </w:pPr>
            <w:r w:rsidRPr="00C00550">
              <w:rPr>
                <w:sz w:val="26"/>
                <w:szCs w:val="26"/>
                <w:lang w:val="uk-UA" w:eastAsia="uk-UA"/>
              </w:rPr>
              <w:t>3663662</w:t>
            </w:r>
          </w:p>
        </w:tc>
        <w:tc>
          <w:tcPr>
            <w:tcW w:w="1318" w:type="dxa"/>
          </w:tcPr>
          <w:p w14:paraId="4D3DA414" w14:textId="77777777" w:rsidR="002B6096" w:rsidRPr="00C00550" w:rsidRDefault="002B6096" w:rsidP="0015359D">
            <w:pPr>
              <w:rPr>
                <w:sz w:val="28"/>
                <w:szCs w:val="28"/>
                <w:lang w:val="uk-UA" w:eastAsia="uk-UA"/>
              </w:rPr>
            </w:pPr>
          </w:p>
          <w:p w14:paraId="50CC7858" w14:textId="77777777" w:rsidR="002B6096" w:rsidRPr="00C00550" w:rsidRDefault="002B6096" w:rsidP="0015359D">
            <w:pPr>
              <w:rPr>
                <w:sz w:val="28"/>
                <w:szCs w:val="28"/>
                <w:lang w:val="uk-UA" w:eastAsia="uk-UA"/>
              </w:rPr>
            </w:pPr>
            <w:r w:rsidRPr="00C00550">
              <w:rPr>
                <w:sz w:val="28"/>
                <w:szCs w:val="28"/>
                <w:lang w:val="uk-UA" w:eastAsia="uk-UA"/>
              </w:rPr>
              <w:t>2488</w:t>
            </w:r>
          </w:p>
        </w:tc>
        <w:tc>
          <w:tcPr>
            <w:tcW w:w="1140" w:type="dxa"/>
          </w:tcPr>
          <w:p w14:paraId="4F31A315" w14:textId="77777777" w:rsidR="002B6096" w:rsidRPr="00C00550" w:rsidRDefault="002B6096" w:rsidP="0015359D">
            <w:pPr>
              <w:rPr>
                <w:sz w:val="28"/>
                <w:szCs w:val="28"/>
                <w:lang w:val="uk-UA" w:eastAsia="uk-UA"/>
              </w:rPr>
            </w:pPr>
          </w:p>
          <w:p w14:paraId="3E4A31AC" w14:textId="77777777" w:rsidR="002B6096" w:rsidRPr="00C00550" w:rsidRDefault="002B6096" w:rsidP="0015359D">
            <w:pPr>
              <w:rPr>
                <w:sz w:val="28"/>
                <w:szCs w:val="28"/>
                <w:lang w:val="uk-UA" w:eastAsia="uk-UA"/>
              </w:rPr>
            </w:pPr>
            <w:r w:rsidRPr="00C00550">
              <w:rPr>
                <w:sz w:val="28"/>
                <w:szCs w:val="28"/>
                <w:lang w:val="uk-UA" w:eastAsia="uk-UA"/>
              </w:rPr>
              <w:t>22,2</w:t>
            </w:r>
          </w:p>
        </w:tc>
      </w:tr>
      <w:tr w:rsidR="002B6096" w:rsidRPr="00C00550" w14:paraId="0CF031FE" w14:textId="77777777" w:rsidTr="0015359D">
        <w:tc>
          <w:tcPr>
            <w:tcW w:w="2333" w:type="dxa"/>
          </w:tcPr>
          <w:p w14:paraId="723D7016" w14:textId="77777777" w:rsidR="002B6096" w:rsidRPr="00C00550" w:rsidRDefault="002B6096" w:rsidP="0015359D">
            <w:pPr>
              <w:rPr>
                <w:sz w:val="28"/>
                <w:szCs w:val="28"/>
                <w:lang w:val="uk-UA" w:eastAsia="uk-UA"/>
              </w:rPr>
            </w:pPr>
            <w:r w:rsidRPr="00C00550">
              <w:rPr>
                <w:sz w:val="28"/>
                <w:szCs w:val="28"/>
                <w:lang w:val="uk-UA" w:eastAsia="uk-UA"/>
              </w:rPr>
              <w:t>ТОВ «Трокс Україна»</w:t>
            </w:r>
          </w:p>
        </w:tc>
        <w:tc>
          <w:tcPr>
            <w:tcW w:w="3332" w:type="dxa"/>
          </w:tcPr>
          <w:p w14:paraId="3A01FEF8" w14:textId="77777777" w:rsidR="002B6096" w:rsidRPr="00C00550" w:rsidRDefault="002B6096" w:rsidP="0015359D">
            <w:pPr>
              <w:rPr>
                <w:sz w:val="28"/>
                <w:szCs w:val="28"/>
                <w:lang w:val="uk-UA" w:eastAsia="uk-UA"/>
              </w:rPr>
            </w:pPr>
            <w:r w:rsidRPr="00C00550">
              <w:rPr>
                <w:sz w:val="28"/>
                <w:szCs w:val="28"/>
                <w:shd w:val="clear" w:color="auto" w:fill="FFFFFF"/>
                <w:lang w:val="uk-UA"/>
              </w:rPr>
              <w:t>Виробництво інших текстильних виробів технічного та промислового призначення</w:t>
            </w:r>
          </w:p>
        </w:tc>
        <w:tc>
          <w:tcPr>
            <w:tcW w:w="1505" w:type="dxa"/>
          </w:tcPr>
          <w:p w14:paraId="799F370C" w14:textId="77777777" w:rsidR="002B6096" w:rsidRPr="00C00550" w:rsidRDefault="002B6096" w:rsidP="0015359D">
            <w:pPr>
              <w:rPr>
                <w:sz w:val="26"/>
                <w:szCs w:val="26"/>
                <w:lang w:val="uk-UA" w:eastAsia="uk-UA"/>
              </w:rPr>
            </w:pPr>
            <w:r w:rsidRPr="00C00550">
              <w:rPr>
                <w:sz w:val="26"/>
                <w:szCs w:val="26"/>
                <w:lang w:val="uk-UA" w:eastAsia="uk-UA"/>
              </w:rPr>
              <w:t>116289,3</w:t>
            </w:r>
          </w:p>
        </w:tc>
        <w:tc>
          <w:tcPr>
            <w:tcW w:w="1318" w:type="dxa"/>
          </w:tcPr>
          <w:p w14:paraId="6C0FC815" w14:textId="77777777" w:rsidR="002B6096" w:rsidRPr="00C00550" w:rsidRDefault="002B6096" w:rsidP="0015359D">
            <w:pPr>
              <w:rPr>
                <w:sz w:val="28"/>
                <w:szCs w:val="28"/>
                <w:lang w:val="uk-UA" w:eastAsia="uk-UA"/>
              </w:rPr>
            </w:pPr>
            <w:r w:rsidRPr="00C00550">
              <w:rPr>
                <w:sz w:val="28"/>
                <w:szCs w:val="28"/>
                <w:lang w:val="uk-UA" w:eastAsia="uk-UA"/>
              </w:rPr>
              <w:t>208</w:t>
            </w:r>
          </w:p>
        </w:tc>
        <w:tc>
          <w:tcPr>
            <w:tcW w:w="1140" w:type="dxa"/>
          </w:tcPr>
          <w:p w14:paraId="347BD03B" w14:textId="77777777" w:rsidR="002B6096" w:rsidRPr="00C00550" w:rsidRDefault="002B6096" w:rsidP="0015359D">
            <w:pPr>
              <w:rPr>
                <w:sz w:val="28"/>
                <w:szCs w:val="28"/>
                <w:lang w:val="uk-UA" w:eastAsia="uk-UA"/>
              </w:rPr>
            </w:pPr>
            <w:r w:rsidRPr="00C00550">
              <w:rPr>
                <w:sz w:val="28"/>
                <w:szCs w:val="28"/>
                <w:lang w:val="uk-UA" w:eastAsia="uk-UA"/>
              </w:rPr>
              <w:t>13,5</w:t>
            </w:r>
          </w:p>
        </w:tc>
      </w:tr>
      <w:tr w:rsidR="002B6096" w:rsidRPr="00C00550" w14:paraId="447378DA" w14:textId="77777777" w:rsidTr="0015359D">
        <w:tc>
          <w:tcPr>
            <w:tcW w:w="2333" w:type="dxa"/>
          </w:tcPr>
          <w:p w14:paraId="75BA867B" w14:textId="77777777" w:rsidR="002B6096" w:rsidRPr="00C00550" w:rsidRDefault="002B6096" w:rsidP="0015359D">
            <w:pPr>
              <w:rPr>
                <w:sz w:val="28"/>
                <w:szCs w:val="28"/>
                <w:lang w:val="uk-UA" w:eastAsia="uk-UA"/>
              </w:rPr>
            </w:pPr>
            <w:r w:rsidRPr="00C00550">
              <w:rPr>
                <w:sz w:val="28"/>
                <w:szCs w:val="28"/>
                <w:lang w:val="uk-UA" w:eastAsia="uk-UA"/>
              </w:rPr>
              <w:t>АТ «Коломийське заводоуправління будматеріалів»</w:t>
            </w:r>
          </w:p>
        </w:tc>
        <w:tc>
          <w:tcPr>
            <w:tcW w:w="3332" w:type="dxa"/>
          </w:tcPr>
          <w:p w14:paraId="0FC61925" w14:textId="77777777" w:rsidR="002B6096" w:rsidRPr="00C00550" w:rsidRDefault="002B6096" w:rsidP="0015359D">
            <w:pPr>
              <w:rPr>
                <w:sz w:val="28"/>
                <w:szCs w:val="28"/>
                <w:lang w:val="uk-UA" w:eastAsia="uk-UA"/>
              </w:rPr>
            </w:pPr>
            <w:r w:rsidRPr="00C00550">
              <w:rPr>
                <w:sz w:val="28"/>
                <w:szCs w:val="28"/>
                <w:shd w:val="clear" w:color="auto" w:fill="FFFFFF"/>
                <w:lang w:val="uk-UA"/>
              </w:rPr>
              <w:t>Виробництво цегли, черепиці та інших будівельних виробів із випаленої глини</w:t>
            </w:r>
          </w:p>
        </w:tc>
        <w:tc>
          <w:tcPr>
            <w:tcW w:w="1505" w:type="dxa"/>
          </w:tcPr>
          <w:p w14:paraId="3DBF48AE" w14:textId="77777777" w:rsidR="002B6096" w:rsidRPr="00C00550" w:rsidRDefault="002B6096" w:rsidP="0015359D">
            <w:pPr>
              <w:rPr>
                <w:sz w:val="26"/>
                <w:szCs w:val="26"/>
                <w:lang w:val="uk-UA" w:eastAsia="uk-UA"/>
              </w:rPr>
            </w:pPr>
            <w:r w:rsidRPr="00C00550">
              <w:rPr>
                <w:sz w:val="26"/>
                <w:szCs w:val="26"/>
                <w:lang w:val="uk-UA" w:eastAsia="uk-UA"/>
              </w:rPr>
              <w:t>169278,4</w:t>
            </w:r>
          </w:p>
        </w:tc>
        <w:tc>
          <w:tcPr>
            <w:tcW w:w="1318" w:type="dxa"/>
          </w:tcPr>
          <w:p w14:paraId="6E540370" w14:textId="77777777" w:rsidR="002B6096" w:rsidRPr="00C00550" w:rsidRDefault="002B6096" w:rsidP="0015359D">
            <w:pPr>
              <w:rPr>
                <w:sz w:val="28"/>
                <w:szCs w:val="28"/>
                <w:lang w:val="uk-UA" w:eastAsia="uk-UA"/>
              </w:rPr>
            </w:pPr>
            <w:r w:rsidRPr="00C00550">
              <w:rPr>
                <w:sz w:val="28"/>
                <w:szCs w:val="28"/>
                <w:lang w:val="uk-UA" w:eastAsia="uk-UA"/>
              </w:rPr>
              <w:t>216</w:t>
            </w:r>
          </w:p>
        </w:tc>
        <w:tc>
          <w:tcPr>
            <w:tcW w:w="1140" w:type="dxa"/>
          </w:tcPr>
          <w:p w14:paraId="2814E3CA" w14:textId="77777777" w:rsidR="002B6096" w:rsidRPr="00C00550" w:rsidRDefault="002B6096" w:rsidP="0015359D">
            <w:pPr>
              <w:rPr>
                <w:sz w:val="28"/>
                <w:szCs w:val="28"/>
                <w:lang w:val="uk-UA" w:eastAsia="uk-UA"/>
              </w:rPr>
            </w:pPr>
            <w:r w:rsidRPr="00C00550">
              <w:rPr>
                <w:sz w:val="28"/>
                <w:szCs w:val="28"/>
                <w:lang w:val="uk-UA" w:eastAsia="uk-UA"/>
              </w:rPr>
              <w:t>23,5</w:t>
            </w:r>
          </w:p>
        </w:tc>
      </w:tr>
      <w:tr w:rsidR="002B6096" w:rsidRPr="00C00550" w14:paraId="4501C744" w14:textId="77777777" w:rsidTr="0015359D">
        <w:tc>
          <w:tcPr>
            <w:tcW w:w="2333" w:type="dxa"/>
          </w:tcPr>
          <w:p w14:paraId="1CF00D14" w14:textId="77777777" w:rsidR="002B6096" w:rsidRPr="00C00550" w:rsidRDefault="002B6096" w:rsidP="0015359D">
            <w:pPr>
              <w:rPr>
                <w:sz w:val="28"/>
                <w:szCs w:val="28"/>
                <w:lang w:val="uk-UA" w:eastAsia="uk-UA"/>
              </w:rPr>
            </w:pPr>
            <w:r w:rsidRPr="00C00550">
              <w:rPr>
                <w:sz w:val="28"/>
                <w:szCs w:val="28"/>
                <w:lang w:val="uk-UA" w:eastAsia="uk-UA"/>
              </w:rPr>
              <w:t>ПП «Коломийський хлібокомбінат»</w:t>
            </w:r>
          </w:p>
        </w:tc>
        <w:tc>
          <w:tcPr>
            <w:tcW w:w="3332" w:type="dxa"/>
          </w:tcPr>
          <w:p w14:paraId="40326F7D" w14:textId="77777777" w:rsidR="002B6096" w:rsidRPr="00C00550" w:rsidRDefault="002B6096" w:rsidP="0015359D">
            <w:pPr>
              <w:rPr>
                <w:sz w:val="28"/>
                <w:szCs w:val="28"/>
                <w:lang w:val="uk-UA" w:eastAsia="uk-UA"/>
              </w:rPr>
            </w:pPr>
            <w:r w:rsidRPr="00C00550">
              <w:rPr>
                <w:sz w:val="28"/>
                <w:szCs w:val="28"/>
                <w:lang w:val="uk-UA" w:eastAsia="uk-UA"/>
              </w:rPr>
              <w:t>Виробництво хліба та хлібобулочних виробів</w:t>
            </w:r>
          </w:p>
        </w:tc>
        <w:tc>
          <w:tcPr>
            <w:tcW w:w="1505" w:type="dxa"/>
          </w:tcPr>
          <w:p w14:paraId="69EBE33A" w14:textId="77777777" w:rsidR="002B6096" w:rsidRPr="00C00550" w:rsidRDefault="002B6096" w:rsidP="0015359D">
            <w:pPr>
              <w:rPr>
                <w:sz w:val="28"/>
                <w:szCs w:val="28"/>
                <w:lang w:val="uk-UA" w:eastAsia="uk-UA"/>
              </w:rPr>
            </w:pPr>
            <w:r w:rsidRPr="00C00550">
              <w:rPr>
                <w:sz w:val="28"/>
                <w:szCs w:val="28"/>
                <w:lang w:val="uk-UA" w:eastAsia="uk-UA"/>
              </w:rPr>
              <w:t>78042,2</w:t>
            </w:r>
          </w:p>
        </w:tc>
        <w:tc>
          <w:tcPr>
            <w:tcW w:w="1318" w:type="dxa"/>
          </w:tcPr>
          <w:p w14:paraId="19791997" w14:textId="77777777" w:rsidR="002B6096" w:rsidRPr="00C00550" w:rsidRDefault="002B6096" w:rsidP="0015359D">
            <w:pPr>
              <w:rPr>
                <w:sz w:val="28"/>
                <w:szCs w:val="28"/>
                <w:lang w:val="uk-UA" w:eastAsia="uk-UA"/>
              </w:rPr>
            </w:pPr>
            <w:r w:rsidRPr="00C00550">
              <w:rPr>
                <w:sz w:val="28"/>
                <w:szCs w:val="28"/>
                <w:lang w:val="uk-UA" w:eastAsia="uk-UA"/>
              </w:rPr>
              <w:t>138</w:t>
            </w:r>
          </w:p>
        </w:tc>
        <w:tc>
          <w:tcPr>
            <w:tcW w:w="1140" w:type="dxa"/>
          </w:tcPr>
          <w:p w14:paraId="55D77073" w14:textId="77777777" w:rsidR="002B6096" w:rsidRPr="00C00550" w:rsidRDefault="002B6096" w:rsidP="0015359D">
            <w:pPr>
              <w:rPr>
                <w:sz w:val="28"/>
                <w:szCs w:val="28"/>
                <w:lang w:val="uk-UA" w:eastAsia="uk-UA"/>
              </w:rPr>
            </w:pPr>
            <w:r w:rsidRPr="00C00550">
              <w:rPr>
                <w:sz w:val="28"/>
                <w:szCs w:val="28"/>
                <w:lang w:val="uk-UA" w:eastAsia="uk-UA"/>
              </w:rPr>
              <w:t>14,4</w:t>
            </w:r>
          </w:p>
        </w:tc>
      </w:tr>
      <w:tr w:rsidR="002B6096" w:rsidRPr="00C00550" w14:paraId="03BA8848" w14:textId="77777777" w:rsidTr="0015359D">
        <w:tc>
          <w:tcPr>
            <w:tcW w:w="2333" w:type="dxa"/>
          </w:tcPr>
          <w:p w14:paraId="70464D39" w14:textId="77777777" w:rsidR="002B6096" w:rsidRPr="00C00550" w:rsidRDefault="002B6096" w:rsidP="0015359D">
            <w:pPr>
              <w:rPr>
                <w:sz w:val="28"/>
                <w:szCs w:val="28"/>
                <w:lang w:val="uk-UA" w:eastAsia="uk-UA"/>
              </w:rPr>
            </w:pPr>
            <w:r w:rsidRPr="00C00550">
              <w:rPr>
                <w:sz w:val="28"/>
                <w:szCs w:val="28"/>
                <w:lang w:val="uk-UA" w:eastAsia="uk-UA"/>
              </w:rPr>
              <w:t>ТОВ ЗПК «ЮМАС» Коломийське відділення</w:t>
            </w:r>
          </w:p>
        </w:tc>
        <w:tc>
          <w:tcPr>
            <w:tcW w:w="3332" w:type="dxa"/>
          </w:tcPr>
          <w:p w14:paraId="540D7586" w14:textId="77777777" w:rsidR="002B6096" w:rsidRPr="00C00550" w:rsidRDefault="002B6096" w:rsidP="0015359D">
            <w:pPr>
              <w:rPr>
                <w:sz w:val="28"/>
                <w:szCs w:val="28"/>
                <w:lang w:val="uk-UA" w:eastAsia="uk-UA"/>
              </w:rPr>
            </w:pPr>
            <w:r w:rsidRPr="00C00550">
              <w:rPr>
                <w:sz w:val="28"/>
                <w:szCs w:val="28"/>
                <w:shd w:val="clear" w:color="auto" w:fill="FFFFFF"/>
                <w:lang w:val="uk-UA"/>
              </w:rPr>
              <w:t>Виробництво продуктів борошномельно-круп'яної промисловості</w:t>
            </w:r>
          </w:p>
        </w:tc>
        <w:tc>
          <w:tcPr>
            <w:tcW w:w="1505" w:type="dxa"/>
          </w:tcPr>
          <w:p w14:paraId="23626C39" w14:textId="77777777" w:rsidR="002B6096" w:rsidRPr="00C00550" w:rsidRDefault="002B6096" w:rsidP="0015359D">
            <w:pPr>
              <w:rPr>
                <w:sz w:val="28"/>
                <w:szCs w:val="28"/>
                <w:lang w:val="uk-UA" w:eastAsia="uk-UA"/>
              </w:rPr>
            </w:pPr>
            <w:r w:rsidRPr="00C00550">
              <w:rPr>
                <w:sz w:val="28"/>
                <w:szCs w:val="28"/>
                <w:lang w:val="uk-UA" w:eastAsia="uk-UA"/>
              </w:rPr>
              <w:t>79921,1</w:t>
            </w:r>
          </w:p>
        </w:tc>
        <w:tc>
          <w:tcPr>
            <w:tcW w:w="1318" w:type="dxa"/>
          </w:tcPr>
          <w:p w14:paraId="11DE98AF" w14:textId="77777777" w:rsidR="002B6096" w:rsidRPr="00C00550" w:rsidRDefault="002B6096" w:rsidP="0015359D">
            <w:pPr>
              <w:rPr>
                <w:sz w:val="28"/>
                <w:szCs w:val="28"/>
                <w:lang w:val="uk-UA" w:eastAsia="uk-UA"/>
              </w:rPr>
            </w:pPr>
            <w:r w:rsidRPr="00C00550">
              <w:rPr>
                <w:sz w:val="28"/>
                <w:szCs w:val="28"/>
                <w:lang w:val="uk-UA" w:eastAsia="uk-UA"/>
              </w:rPr>
              <w:t>102</w:t>
            </w:r>
          </w:p>
        </w:tc>
        <w:tc>
          <w:tcPr>
            <w:tcW w:w="1140" w:type="dxa"/>
          </w:tcPr>
          <w:p w14:paraId="23941A1D" w14:textId="77777777" w:rsidR="002B6096" w:rsidRPr="00C00550" w:rsidRDefault="002B6096" w:rsidP="0015359D">
            <w:pPr>
              <w:rPr>
                <w:sz w:val="28"/>
                <w:szCs w:val="28"/>
                <w:lang w:val="uk-UA" w:eastAsia="uk-UA"/>
              </w:rPr>
            </w:pPr>
            <w:r w:rsidRPr="00C00550">
              <w:rPr>
                <w:sz w:val="28"/>
                <w:szCs w:val="28"/>
                <w:lang w:val="uk-UA" w:eastAsia="uk-UA"/>
              </w:rPr>
              <w:t>12,1</w:t>
            </w:r>
          </w:p>
        </w:tc>
      </w:tr>
      <w:tr w:rsidR="002B6096" w:rsidRPr="00C00550" w14:paraId="49159BB3" w14:textId="77777777" w:rsidTr="0015359D">
        <w:tc>
          <w:tcPr>
            <w:tcW w:w="2333" w:type="dxa"/>
          </w:tcPr>
          <w:p w14:paraId="260AD90C" w14:textId="77777777" w:rsidR="002B6096" w:rsidRPr="00C00550" w:rsidRDefault="002B6096" w:rsidP="0015359D">
            <w:pPr>
              <w:rPr>
                <w:sz w:val="28"/>
                <w:szCs w:val="28"/>
                <w:lang w:val="uk-UA" w:eastAsia="uk-UA"/>
              </w:rPr>
            </w:pPr>
            <w:r w:rsidRPr="00C00550">
              <w:rPr>
                <w:sz w:val="28"/>
                <w:szCs w:val="28"/>
                <w:lang w:val="uk-UA" w:eastAsia="uk-UA"/>
              </w:rPr>
              <w:lastRenderedPageBreak/>
              <w:t>ТзОВ «Або-Мікс»</w:t>
            </w:r>
          </w:p>
        </w:tc>
        <w:tc>
          <w:tcPr>
            <w:tcW w:w="3332" w:type="dxa"/>
          </w:tcPr>
          <w:p w14:paraId="09355F41" w14:textId="77777777" w:rsidR="002B6096" w:rsidRPr="00C00550" w:rsidRDefault="002B6096" w:rsidP="0015359D">
            <w:pPr>
              <w:rPr>
                <w:sz w:val="28"/>
                <w:szCs w:val="28"/>
                <w:lang w:val="uk-UA" w:eastAsia="uk-UA"/>
              </w:rPr>
            </w:pPr>
            <w:r w:rsidRPr="00C00550">
              <w:rPr>
                <w:sz w:val="28"/>
                <w:szCs w:val="28"/>
                <w:shd w:val="clear" w:color="auto" w:fill="FFFFFF"/>
                <w:lang w:val="uk-UA"/>
              </w:rPr>
              <w:t>Виробництво готових кормів для тварин, що утримуються на фермах</w:t>
            </w:r>
          </w:p>
        </w:tc>
        <w:tc>
          <w:tcPr>
            <w:tcW w:w="1505" w:type="dxa"/>
          </w:tcPr>
          <w:p w14:paraId="5F93F570" w14:textId="77777777" w:rsidR="002B6096" w:rsidRPr="00C00550" w:rsidRDefault="002B6096" w:rsidP="0015359D">
            <w:pPr>
              <w:rPr>
                <w:sz w:val="26"/>
                <w:szCs w:val="26"/>
                <w:lang w:val="uk-UA" w:eastAsia="uk-UA"/>
              </w:rPr>
            </w:pPr>
            <w:r w:rsidRPr="00C00550">
              <w:rPr>
                <w:sz w:val="26"/>
                <w:szCs w:val="26"/>
                <w:lang w:val="uk-UA" w:eastAsia="uk-UA"/>
              </w:rPr>
              <w:t>344533,0</w:t>
            </w:r>
          </w:p>
        </w:tc>
        <w:tc>
          <w:tcPr>
            <w:tcW w:w="1318" w:type="dxa"/>
          </w:tcPr>
          <w:p w14:paraId="4A3BA5B3" w14:textId="77777777" w:rsidR="002B6096" w:rsidRPr="00C00550" w:rsidRDefault="002B6096" w:rsidP="0015359D">
            <w:pPr>
              <w:rPr>
                <w:sz w:val="28"/>
                <w:szCs w:val="28"/>
                <w:lang w:val="uk-UA" w:eastAsia="uk-UA"/>
              </w:rPr>
            </w:pPr>
            <w:r w:rsidRPr="00C00550">
              <w:rPr>
                <w:sz w:val="28"/>
                <w:szCs w:val="28"/>
                <w:lang w:val="uk-UA" w:eastAsia="uk-UA"/>
              </w:rPr>
              <w:t>77</w:t>
            </w:r>
          </w:p>
        </w:tc>
        <w:tc>
          <w:tcPr>
            <w:tcW w:w="1140" w:type="dxa"/>
          </w:tcPr>
          <w:p w14:paraId="6D509FF6" w14:textId="77777777" w:rsidR="002B6096" w:rsidRPr="00C00550" w:rsidRDefault="002B6096" w:rsidP="0015359D">
            <w:pPr>
              <w:rPr>
                <w:sz w:val="28"/>
                <w:szCs w:val="28"/>
                <w:lang w:val="uk-UA" w:eastAsia="uk-UA"/>
              </w:rPr>
            </w:pPr>
            <w:r w:rsidRPr="00C00550">
              <w:rPr>
                <w:sz w:val="28"/>
                <w:szCs w:val="28"/>
                <w:lang w:val="uk-UA" w:eastAsia="uk-UA"/>
              </w:rPr>
              <w:t>32,2</w:t>
            </w:r>
          </w:p>
        </w:tc>
      </w:tr>
      <w:tr w:rsidR="002B6096" w:rsidRPr="00C00550" w14:paraId="75C81246" w14:textId="77777777" w:rsidTr="0015359D">
        <w:tc>
          <w:tcPr>
            <w:tcW w:w="2333" w:type="dxa"/>
          </w:tcPr>
          <w:p w14:paraId="5D02FB44" w14:textId="77777777" w:rsidR="002B6096" w:rsidRPr="00C00550" w:rsidRDefault="002B6096" w:rsidP="0015359D">
            <w:pPr>
              <w:rPr>
                <w:sz w:val="28"/>
                <w:szCs w:val="28"/>
                <w:lang w:val="uk-UA" w:eastAsia="uk-UA"/>
              </w:rPr>
            </w:pPr>
            <w:r w:rsidRPr="00C00550">
              <w:rPr>
                <w:sz w:val="28"/>
                <w:szCs w:val="28"/>
                <w:lang w:val="uk-UA" w:eastAsia="uk-UA"/>
              </w:rPr>
              <w:t>КП «Коломия-водоканал»</w:t>
            </w:r>
          </w:p>
        </w:tc>
        <w:tc>
          <w:tcPr>
            <w:tcW w:w="3332" w:type="dxa"/>
          </w:tcPr>
          <w:p w14:paraId="566E465B" w14:textId="77777777" w:rsidR="002B6096" w:rsidRPr="00C00550" w:rsidRDefault="002B6096" w:rsidP="0015359D">
            <w:pPr>
              <w:rPr>
                <w:sz w:val="28"/>
                <w:szCs w:val="28"/>
                <w:lang w:val="uk-UA" w:eastAsia="uk-UA"/>
              </w:rPr>
            </w:pPr>
            <w:r w:rsidRPr="00C00550">
              <w:rPr>
                <w:rStyle w:val="main-activity"/>
                <w:sz w:val="28"/>
                <w:szCs w:val="28"/>
                <w:bdr w:val="none" w:sz="0" w:space="0" w:color="auto" w:frame="1"/>
                <w:shd w:val="clear" w:color="auto" w:fill="FFFFFF"/>
                <w:lang w:val="uk-UA"/>
              </w:rPr>
              <w:t>Забір, очищення та постачання води</w:t>
            </w:r>
          </w:p>
        </w:tc>
        <w:tc>
          <w:tcPr>
            <w:tcW w:w="1505" w:type="dxa"/>
          </w:tcPr>
          <w:p w14:paraId="5F8DE50D" w14:textId="77777777" w:rsidR="002B6096" w:rsidRPr="00C00550" w:rsidRDefault="002B6096" w:rsidP="0015359D">
            <w:pPr>
              <w:rPr>
                <w:sz w:val="28"/>
                <w:szCs w:val="28"/>
                <w:lang w:val="uk-UA" w:eastAsia="uk-UA"/>
              </w:rPr>
            </w:pPr>
            <w:r w:rsidRPr="00C00550">
              <w:rPr>
                <w:sz w:val="28"/>
                <w:szCs w:val="28"/>
                <w:lang w:val="uk-UA" w:eastAsia="uk-UA"/>
              </w:rPr>
              <w:t>55071,0</w:t>
            </w:r>
          </w:p>
        </w:tc>
        <w:tc>
          <w:tcPr>
            <w:tcW w:w="1318" w:type="dxa"/>
          </w:tcPr>
          <w:p w14:paraId="61991550" w14:textId="77777777" w:rsidR="002B6096" w:rsidRPr="00C00550" w:rsidRDefault="002B6096" w:rsidP="0015359D">
            <w:pPr>
              <w:rPr>
                <w:sz w:val="28"/>
                <w:szCs w:val="28"/>
                <w:lang w:val="uk-UA" w:eastAsia="uk-UA"/>
              </w:rPr>
            </w:pPr>
            <w:r w:rsidRPr="00C00550">
              <w:rPr>
                <w:sz w:val="28"/>
                <w:szCs w:val="28"/>
                <w:lang w:val="uk-UA" w:eastAsia="uk-UA"/>
              </w:rPr>
              <w:t>164</w:t>
            </w:r>
          </w:p>
        </w:tc>
        <w:tc>
          <w:tcPr>
            <w:tcW w:w="1140" w:type="dxa"/>
          </w:tcPr>
          <w:p w14:paraId="48D385FD" w14:textId="77777777" w:rsidR="002B6096" w:rsidRPr="00C00550" w:rsidRDefault="002B6096" w:rsidP="0015359D">
            <w:pPr>
              <w:rPr>
                <w:sz w:val="28"/>
                <w:szCs w:val="28"/>
                <w:lang w:val="uk-UA" w:eastAsia="uk-UA"/>
              </w:rPr>
            </w:pPr>
            <w:r w:rsidRPr="00C00550">
              <w:rPr>
                <w:sz w:val="28"/>
                <w:szCs w:val="28"/>
                <w:lang w:val="uk-UA" w:eastAsia="uk-UA"/>
              </w:rPr>
              <w:t>14,9</w:t>
            </w:r>
          </w:p>
        </w:tc>
      </w:tr>
      <w:tr w:rsidR="002B6096" w:rsidRPr="00C00550" w14:paraId="2DED2145" w14:textId="77777777" w:rsidTr="0015359D">
        <w:tc>
          <w:tcPr>
            <w:tcW w:w="2333" w:type="dxa"/>
          </w:tcPr>
          <w:p w14:paraId="1771FFB1" w14:textId="77777777" w:rsidR="002B6096" w:rsidRPr="00C00550" w:rsidRDefault="002B6096" w:rsidP="0015359D">
            <w:pPr>
              <w:rPr>
                <w:sz w:val="28"/>
                <w:szCs w:val="28"/>
                <w:lang w:val="uk-UA" w:eastAsia="uk-UA"/>
              </w:rPr>
            </w:pPr>
            <w:r w:rsidRPr="00C00550">
              <w:rPr>
                <w:sz w:val="28"/>
                <w:szCs w:val="28"/>
                <w:lang w:val="uk-UA" w:eastAsia="uk-UA"/>
              </w:rPr>
              <w:t>СП ТОВ «Лісова компанія «Лаванда»</w:t>
            </w:r>
          </w:p>
        </w:tc>
        <w:tc>
          <w:tcPr>
            <w:tcW w:w="3332" w:type="dxa"/>
          </w:tcPr>
          <w:p w14:paraId="0B6AF14F" w14:textId="77777777" w:rsidR="002B6096" w:rsidRPr="00C00550" w:rsidRDefault="002B6096" w:rsidP="0015359D">
            <w:pPr>
              <w:rPr>
                <w:sz w:val="28"/>
                <w:szCs w:val="28"/>
                <w:lang w:val="uk-UA" w:eastAsia="uk-UA"/>
              </w:rPr>
            </w:pPr>
            <w:r w:rsidRPr="00C00550">
              <w:rPr>
                <w:sz w:val="28"/>
                <w:szCs w:val="28"/>
                <w:shd w:val="clear" w:color="auto" w:fill="FFFFFF"/>
                <w:lang w:val="uk-UA"/>
              </w:rPr>
              <w:t>Лісопильне та стругальне виробництво</w:t>
            </w:r>
          </w:p>
        </w:tc>
        <w:tc>
          <w:tcPr>
            <w:tcW w:w="1505" w:type="dxa"/>
          </w:tcPr>
          <w:p w14:paraId="20B82C88" w14:textId="77777777" w:rsidR="002B6096" w:rsidRPr="00C00550" w:rsidRDefault="002B6096" w:rsidP="0015359D">
            <w:pPr>
              <w:rPr>
                <w:sz w:val="28"/>
                <w:szCs w:val="28"/>
                <w:lang w:val="uk-UA" w:eastAsia="uk-UA"/>
              </w:rPr>
            </w:pPr>
            <w:r w:rsidRPr="00C00550">
              <w:rPr>
                <w:sz w:val="28"/>
                <w:szCs w:val="28"/>
                <w:lang w:val="uk-UA" w:eastAsia="uk-UA"/>
              </w:rPr>
              <w:t>37299,6</w:t>
            </w:r>
          </w:p>
        </w:tc>
        <w:tc>
          <w:tcPr>
            <w:tcW w:w="1318" w:type="dxa"/>
          </w:tcPr>
          <w:p w14:paraId="54912629" w14:textId="77777777" w:rsidR="002B6096" w:rsidRPr="00C00550" w:rsidRDefault="002B6096" w:rsidP="0015359D">
            <w:pPr>
              <w:rPr>
                <w:sz w:val="28"/>
                <w:szCs w:val="28"/>
                <w:lang w:val="uk-UA" w:eastAsia="uk-UA"/>
              </w:rPr>
            </w:pPr>
            <w:r w:rsidRPr="00C00550">
              <w:rPr>
                <w:sz w:val="28"/>
                <w:szCs w:val="28"/>
                <w:lang w:val="uk-UA" w:eastAsia="uk-UA"/>
              </w:rPr>
              <w:t>54</w:t>
            </w:r>
          </w:p>
        </w:tc>
        <w:tc>
          <w:tcPr>
            <w:tcW w:w="1140" w:type="dxa"/>
          </w:tcPr>
          <w:p w14:paraId="5F71DB0B" w14:textId="77777777" w:rsidR="002B6096" w:rsidRPr="00C00550" w:rsidRDefault="002B6096" w:rsidP="0015359D">
            <w:pPr>
              <w:rPr>
                <w:sz w:val="28"/>
                <w:szCs w:val="28"/>
                <w:lang w:val="uk-UA" w:eastAsia="uk-UA"/>
              </w:rPr>
            </w:pPr>
            <w:r w:rsidRPr="00C00550">
              <w:rPr>
                <w:sz w:val="28"/>
                <w:szCs w:val="28"/>
                <w:lang w:val="uk-UA" w:eastAsia="uk-UA"/>
              </w:rPr>
              <w:t>14,1</w:t>
            </w:r>
          </w:p>
        </w:tc>
      </w:tr>
    </w:tbl>
    <w:p w14:paraId="7D221999" w14:textId="77777777" w:rsidR="002B6096" w:rsidRPr="00C00550" w:rsidRDefault="002B6096" w:rsidP="002B6096">
      <w:pPr>
        <w:ind w:firstLine="567"/>
        <w:jc w:val="both"/>
        <w:rPr>
          <w:sz w:val="28"/>
          <w:szCs w:val="28"/>
          <w:lang w:val="uk-UA" w:eastAsia="uk-UA"/>
        </w:rPr>
      </w:pPr>
      <w:r w:rsidRPr="00C00550">
        <w:rPr>
          <w:sz w:val="28"/>
          <w:szCs w:val="28"/>
          <w:lang w:val="uk-UA"/>
        </w:rPr>
        <w:t xml:space="preserve">Станом на 01.01.2025 року в місті Коломия працює 22 релоковані суб’єкти господарювання, в тому числі 7  юридичних осіб та 15 фізичних осіб – підприємців. Перереєстровано  на місто Коломия 13 СГ, в т.ч. 4 ЮО та 9 ФОП.  Ці СГ здійснюють таку діяльність: виготовлення металевих виробів, пошиття одягу, оптова та роздрібна торгівля, денний догляд за дітьми, бухгалтерські послуги, громадське харчування, перукарські послуги, професійне навчання,  виробництво виробів із пластмаси, виробництво акумуляторів та комплектуючих до сонячних батарей, діяльність у сфері інжинірингу, геології та геодезії, діяльність у сфері спорту, виробництво олії та тваринних жирів.  За  2024 рік до бюджету громади юридичними особами сплачено ПДФО у сумі  2229,8  тис.грн, а  підприємцями сплачено єдиний податок  у сумі 117,2 тис.грн,  ПДФО                             у сумі 215,7 тис.грн  та акцизний податок у сумі 9,5 тис.грн. Загальна   сума  отриманих коштів від релокованих СГ за  2024 рік складає 2572,2 тис.грн.                                              </w:t>
      </w:r>
      <w:r w:rsidRPr="00C00550">
        <w:rPr>
          <w:sz w:val="28"/>
          <w:szCs w:val="28"/>
          <w:lang w:val="uk-UA" w:eastAsia="uk-UA"/>
        </w:rPr>
        <w:t>Для тісної співпраці та інформування переміщеного бізнесу щодо економічних та соціальних новин, про наявність грантових можливостей створено телеграм-канал “Підтримка релокованого бізнесу Коломийської громади”.</w:t>
      </w:r>
    </w:p>
    <w:p w14:paraId="203CF201" w14:textId="77777777" w:rsidR="002B6096" w:rsidRPr="00C00550" w:rsidRDefault="002B6096" w:rsidP="002B6096">
      <w:pPr>
        <w:widowControl w:val="0"/>
        <w:ind w:firstLine="567"/>
        <w:jc w:val="both"/>
        <w:rPr>
          <w:sz w:val="28"/>
          <w:szCs w:val="28"/>
          <w:lang w:val="uk-UA"/>
        </w:rPr>
      </w:pPr>
      <w:r w:rsidRPr="00C00550">
        <w:rPr>
          <w:sz w:val="28"/>
          <w:szCs w:val="28"/>
          <w:lang w:val="uk-UA"/>
        </w:rPr>
        <w:t>На території Коломийської міської ТГ здійснюють діяльність 13 юридичних осіб агропромислового комплексу, з яких 6 СГ зареєстровано у нашій громаді та 5 фізичних осіб - підприємців.  Загалом ці СГ обробляють більше трьох тисяч  гектарів сільськогосподарських угідь та вирощують в основному пшеницю, ячмінь, кукурудзу, сою, горох. Вирощуванням картоплі, овочів та фруктів займається населення громади. За 2024 рік до бюджету громади сплачено цими СГ  7674,5 тис.грн.</w:t>
      </w:r>
    </w:p>
    <w:p w14:paraId="5D1CC7BC" w14:textId="77777777" w:rsidR="002B6096" w:rsidRPr="00C00550" w:rsidRDefault="002B6096" w:rsidP="002B6096">
      <w:pPr>
        <w:shd w:val="clear" w:color="auto" w:fill="FFFFFF"/>
        <w:ind w:firstLine="567"/>
        <w:jc w:val="both"/>
        <w:rPr>
          <w:sz w:val="28"/>
          <w:szCs w:val="28"/>
          <w:lang w:val="uk-UA" w:eastAsia="uk-UA"/>
        </w:rPr>
      </w:pPr>
      <w:r w:rsidRPr="00C00550">
        <w:rPr>
          <w:sz w:val="28"/>
          <w:szCs w:val="28"/>
          <w:lang w:val="uk-UA" w:eastAsia="uk-UA"/>
        </w:rPr>
        <w:t>В рамках ініціативи «Насіння перемоги» проєкту «Згуртовані_громади», який реалізувала Всеукраїнська асоціація громад за підтримки Програма USAID з аграрного і сільського розвитку – АГРО у квітні 2024 року 450 жителів Коломийської громади отримали насіння овочів (капусти, моркви, шпинату, гарбуза) для висаджування. Ця допомога  для вразливих категорій населення та сімей військовослужбовців.</w:t>
      </w:r>
    </w:p>
    <w:p w14:paraId="34275A0E" w14:textId="77777777" w:rsidR="002B6096" w:rsidRPr="00C00550" w:rsidRDefault="002B6096" w:rsidP="002B6096">
      <w:pPr>
        <w:pStyle w:val="a9"/>
        <w:spacing w:before="0" w:beforeAutospacing="0" w:after="0" w:afterAutospacing="0"/>
        <w:jc w:val="both"/>
        <w:rPr>
          <w:sz w:val="28"/>
          <w:szCs w:val="28"/>
        </w:rPr>
      </w:pPr>
      <w:r w:rsidRPr="00C00550">
        <w:rPr>
          <w:sz w:val="28"/>
          <w:szCs w:val="28"/>
        </w:rPr>
        <w:t xml:space="preserve">З метою стимулювання та підтримки </w:t>
      </w:r>
      <w:r w:rsidRPr="00C00550">
        <w:rPr>
          <w:rStyle w:val="rvts10"/>
          <w:color w:val="000000"/>
          <w:sz w:val="28"/>
          <w:szCs w:val="28"/>
        </w:rPr>
        <w:t>розвитку сільського господарства в Коломийській міській  територіальній громаді</w:t>
      </w:r>
      <w:r w:rsidRPr="00C00550">
        <w:rPr>
          <w:sz w:val="28"/>
          <w:szCs w:val="28"/>
        </w:rPr>
        <w:t xml:space="preserve">,  Програму «Підтримка самозабезпечення Коломийської міської територіальної громади харчовими продуктами «Сади перемоги» на 2022 – 2024 роки» за рішенням  міської ради від 09.11.2023 року № 3161-49/2023 доповнено завданням «Підтримка розвитку сільського господарства». </w:t>
      </w:r>
      <w:r w:rsidRPr="00C00550">
        <w:rPr>
          <w:sz w:val="28"/>
          <w:szCs w:val="28"/>
          <w:lang w:eastAsia="ru-RU"/>
        </w:rPr>
        <w:t>Порядок</w:t>
      </w:r>
      <w:r w:rsidRPr="00C00550">
        <w:rPr>
          <w:b/>
          <w:sz w:val="28"/>
          <w:szCs w:val="28"/>
          <w:lang w:eastAsia="ru-RU"/>
        </w:rPr>
        <w:t xml:space="preserve"> </w:t>
      </w:r>
      <w:r w:rsidRPr="00C00550">
        <w:rPr>
          <w:sz w:val="28"/>
          <w:szCs w:val="28"/>
          <w:lang w:eastAsia="ru-RU"/>
        </w:rPr>
        <w:t xml:space="preserve">надання фінансової підтримки та матеріальної допомоги за утримання сільськогосподарських тварин передбачає спрямування бюджетних коштів  на безповоротній основі:  як фінансова </w:t>
      </w:r>
      <w:r w:rsidRPr="00C00550">
        <w:rPr>
          <w:sz w:val="28"/>
          <w:szCs w:val="28"/>
          <w:lang w:eastAsia="ru-RU"/>
        </w:rPr>
        <w:lastRenderedPageBreak/>
        <w:t xml:space="preserve">підтримка фізичним особам - підприємцям і особистим селянським господарствам за утримання свиноматок та свиней на відгодівлі;  як фінансова підтримка фізичним особам за утримання корів, овець і кіз,  коней та бджолосімей.  Протягом 2024 року 247 фізичних осіб </w:t>
      </w:r>
      <w:r w:rsidRPr="00C00550">
        <w:rPr>
          <w:sz w:val="28"/>
          <w:szCs w:val="28"/>
        </w:rPr>
        <w:t xml:space="preserve">отримали </w:t>
      </w:r>
      <w:r w:rsidRPr="00C00550">
        <w:rPr>
          <w:rStyle w:val="rvts10"/>
          <w:sz w:val="28"/>
          <w:szCs w:val="28"/>
        </w:rPr>
        <w:t xml:space="preserve"> фінансову підтримку або матеріальну допомогу за утримання сільськогосподарських тварин </w:t>
      </w:r>
      <w:r w:rsidRPr="00C00550">
        <w:rPr>
          <w:sz w:val="28"/>
          <w:szCs w:val="28"/>
        </w:rPr>
        <w:t xml:space="preserve">  на загальну суму 1273,6 тис.грн. Детальніше в розрізі населених пунктів: с. </w:t>
      </w:r>
      <w:r w:rsidRPr="00C00550">
        <w:rPr>
          <w:color w:val="000000"/>
          <w:sz w:val="28"/>
          <w:szCs w:val="28"/>
        </w:rPr>
        <w:t xml:space="preserve">Товмачик - 63 заяви, </w:t>
      </w:r>
      <w:r w:rsidRPr="00C00550">
        <w:rPr>
          <w:sz w:val="28"/>
          <w:szCs w:val="28"/>
        </w:rPr>
        <w:t xml:space="preserve">с. </w:t>
      </w:r>
      <w:r w:rsidRPr="00C00550">
        <w:rPr>
          <w:color w:val="000000"/>
          <w:sz w:val="28"/>
          <w:szCs w:val="28"/>
        </w:rPr>
        <w:t xml:space="preserve">Саджавка - 60 заяв, </w:t>
      </w:r>
      <w:r w:rsidRPr="00C00550">
        <w:rPr>
          <w:sz w:val="28"/>
          <w:szCs w:val="28"/>
        </w:rPr>
        <w:t xml:space="preserve">с. </w:t>
      </w:r>
      <w:r w:rsidRPr="00C00550">
        <w:rPr>
          <w:color w:val="000000"/>
          <w:sz w:val="28"/>
          <w:szCs w:val="28"/>
        </w:rPr>
        <w:t xml:space="preserve">Раківчик - 26 заяв, м. Коломия - 26 заяв, </w:t>
      </w:r>
      <w:r w:rsidRPr="00C00550">
        <w:rPr>
          <w:sz w:val="28"/>
          <w:szCs w:val="28"/>
        </w:rPr>
        <w:t xml:space="preserve">с. </w:t>
      </w:r>
      <w:r w:rsidRPr="00C00550">
        <w:rPr>
          <w:color w:val="000000"/>
          <w:sz w:val="28"/>
          <w:szCs w:val="28"/>
        </w:rPr>
        <w:t>Іванівці - 24 заяви,</w:t>
      </w:r>
      <w:r w:rsidRPr="00C00550">
        <w:rPr>
          <w:sz w:val="28"/>
          <w:szCs w:val="28"/>
        </w:rPr>
        <w:t xml:space="preserve"> с. </w:t>
      </w:r>
      <w:r w:rsidRPr="00C00550">
        <w:rPr>
          <w:color w:val="000000"/>
          <w:sz w:val="28"/>
          <w:szCs w:val="28"/>
        </w:rPr>
        <w:t xml:space="preserve"> Воскресінці - 15 заяв, </w:t>
      </w:r>
      <w:r w:rsidRPr="00C00550">
        <w:rPr>
          <w:sz w:val="28"/>
          <w:szCs w:val="28"/>
        </w:rPr>
        <w:t xml:space="preserve">с. </w:t>
      </w:r>
      <w:r w:rsidRPr="00C00550">
        <w:rPr>
          <w:color w:val="000000"/>
          <w:sz w:val="28"/>
          <w:szCs w:val="28"/>
        </w:rPr>
        <w:t>Шепарівці - 11 заяв,</w:t>
      </w:r>
      <w:r w:rsidRPr="00C00550">
        <w:rPr>
          <w:sz w:val="28"/>
          <w:szCs w:val="28"/>
        </w:rPr>
        <w:t xml:space="preserve"> с. </w:t>
      </w:r>
      <w:r w:rsidRPr="00C00550">
        <w:rPr>
          <w:color w:val="000000"/>
          <w:sz w:val="28"/>
          <w:szCs w:val="28"/>
        </w:rPr>
        <w:t xml:space="preserve"> Грушів - 10 заяв,</w:t>
      </w:r>
      <w:r w:rsidRPr="00C00550">
        <w:rPr>
          <w:sz w:val="28"/>
          <w:szCs w:val="28"/>
        </w:rPr>
        <w:t xml:space="preserve"> с. </w:t>
      </w:r>
      <w:r w:rsidRPr="00C00550">
        <w:rPr>
          <w:color w:val="000000"/>
          <w:sz w:val="28"/>
          <w:szCs w:val="28"/>
        </w:rPr>
        <w:t xml:space="preserve"> Корнич - 7 заяв, </w:t>
      </w:r>
      <w:r w:rsidRPr="00C00550">
        <w:rPr>
          <w:sz w:val="28"/>
          <w:szCs w:val="28"/>
        </w:rPr>
        <w:t xml:space="preserve">с. </w:t>
      </w:r>
      <w:r w:rsidRPr="00C00550">
        <w:rPr>
          <w:color w:val="000000"/>
          <w:sz w:val="28"/>
          <w:szCs w:val="28"/>
        </w:rPr>
        <w:t>Королівка - 4 заяви,</w:t>
      </w:r>
      <w:r w:rsidRPr="00C00550">
        <w:rPr>
          <w:sz w:val="28"/>
          <w:szCs w:val="28"/>
        </w:rPr>
        <w:t xml:space="preserve"> с.</w:t>
      </w:r>
      <w:r w:rsidRPr="00C00550">
        <w:rPr>
          <w:color w:val="000000"/>
          <w:sz w:val="28"/>
          <w:szCs w:val="28"/>
        </w:rPr>
        <w:t xml:space="preserve"> Кубаївка - 1 заява.</w:t>
      </w:r>
    </w:p>
    <w:p w14:paraId="64B68DFF" w14:textId="77777777" w:rsidR="002B6096" w:rsidRPr="00C00550" w:rsidRDefault="002B6096" w:rsidP="002B6096">
      <w:pPr>
        <w:ind w:left="720"/>
        <w:jc w:val="both"/>
        <w:rPr>
          <w:sz w:val="28"/>
          <w:szCs w:val="28"/>
          <w:lang w:val="uk-UA" w:eastAsia="uk-UA"/>
        </w:rPr>
      </w:pPr>
      <w:r w:rsidRPr="00C00550">
        <w:rPr>
          <w:bCs/>
          <w:color w:val="000000"/>
          <w:sz w:val="28"/>
          <w:szCs w:val="28"/>
          <w:lang w:val="uk-UA" w:eastAsia="uk-UA"/>
        </w:rPr>
        <w:t>По видах сільськогосподарських тварин:</w:t>
      </w:r>
    </w:p>
    <w:p w14:paraId="4A725158"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 xml:space="preserve">Корови </w:t>
      </w:r>
      <w:r w:rsidRPr="00C00550">
        <w:rPr>
          <w:rFonts w:ascii="Times New Roman" w:eastAsia="Times New Roman" w:hAnsi="Times New Roman" w:cs="Times New Roman"/>
          <w:color w:val="000000"/>
          <w:sz w:val="28"/>
          <w:szCs w:val="28"/>
          <w:lang w:eastAsia="uk-UA"/>
        </w:rPr>
        <w:t>усіх напрямків продуктивності -</w:t>
      </w:r>
      <w:r w:rsidRPr="00C00550">
        <w:rPr>
          <w:rFonts w:ascii="Times New Roman" w:eastAsia="Times New Roman" w:hAnsi="Times New Roman" w:cs="Times New Roman"/>
          <w:bCs/>
          <w:color w:val="000000"/>
          <w:sz w:val="28"/>
          <w:szCs w:val="28"/>
          <w:lang w:eastAsia="uk-UA"/>
        </w:rPr>
        <w:t xml:space="preserve"> 255</w:t>
      </w:r>
      <w:r w:rsidRPr="00C00550">
        <w:rPr>
          <w:rFonts w:ascii="Times New Roman" w:eastAsia="Times New Roman" w:hAnsi="Times New Roman" w:cs="Times New Roman"/>
          <w:color w:val="000000"/>
          <w:sz w:val="28"/>
          <w:szCs w:val="28"/>
          <w:lang w:eastAsia="uk-UA"/>
        </w:rPr>
        <w:t xml:space="preserve"> голів на суму 765 000 грн;</w:t>
      </w:r>
    </w:p>
    <w:p w14:paraId="1EA7716A"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Бджолосім’ї</w:t>
      </w:r>
      <w:r w:rsidRPr="00C00550">
        <w:rPr>
          <w:rFonts w:ascii="Times New Roman" w:eastAsia="Times New Roman" w:hAnsi="Times New Roman" w:cs="Times New Roman"/>
          <w:color w:val="000000"/>
          <w:sz w:val="28"/>
          <w:szCs w:val="28"/>
          <w:lang w:eastAsia="uk-UA"/>
        </w:rPr>
        <w:t xml:space="preserve"> - </w:t>
      </w:r>
      <w:r w:rsidRPr="00C00550">
        <w:rPr>
          <w:rFonts w:ascii="Times New Roman" w:eastAsia="Times New Roman" w:hAnsi="Times New Roman" w:cs="Times New Roman"/>
          <w:bCs/>
          <w:color w:val="000000"/>
          <w:sz w:val="28"/>
          <w:szCs w:val="28"/>
          <w:lang w:eastAsia="uk-UA"/>
        </w:rPr>
        <w:t>1 063</w:t>
      </w:r>
      <w:r w:rsidRPr="00C00550">
        <w:rPr>
          <w:rFonts w:ascii="Times New Roman" w:eastAsia="Times New Roman" w:hAnsi="Times New Roman" w:cs="Times New Roman"/>
          <w:color w:val="000000"/>
          <w:sz w:val="28"/>
          <w:szCs w:val="28"/>
          <w:lang w:eastAsia="uk-UA"/>
        </w:rPr>
        <w:t xml:space="preserve"> сім’ї на суму 212 600 грн;</w:t>
      </w:r>
    </w:p>
    <w:p w14:paraId="18B6BE2F"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Коні</w:t>
      </w:r>
      <w:r w:rsidRPr="00C00550">
        <w:rPr>
          <w:rFonts w:ascii="Times New Roman" w:eastAsia="Times New Roman" w:hAnsi="Times New Roman" w:cs="Times New Roman"/>
          <w:color w:val="000000"/>
          <w:sz w:val="28"/>
          <w:szCs w:val="28"/>
          <w:lang w:eastAsia="uk-UA"/>
        </w:rPr>
        <w:t xml:space="preserve">, старше 12 міс. - </w:t>
      </w:r>
      <w:r w:rsidRPr="00C00550">
        <w:rPr>
          <w:rFonts w:ascii="Times New Roman" w:eastAsia="Times New Roman" w:hAnsi="Times New Roman" w:cs="Times New Roman"/>
          <w:bCs/>
          <w:color w:val="000000"/>
          <w:sz w:val="28"/>
          <w:szCs w:val="28"/>
          <w:lang w:eastAsia="uk-UA"/>
        </w:rPr>
        <w:t xml:space="preserve">43 </w:t>
      </w:r>
      <w:r w:rsidRPr="00C00550">
        <w:rPr>
          <w:rFonts w:ascii="Times New Roman" w:eastAsia="Times New Roman" w:hAnsi="Times New Roman" w:cs="Times New Roman"/>
          <w:color w:val="000000"/>
          <w:sz w:val="28"/>
          <w:szCs w:val="28"/>
          <w:lang w:eastAsia="uk-UA"/>
        </w:rPr>
        <w:t>голови на суму 172 000 грн;</w:t>
      </w:r>
    </w:p>
    <w:p w14:paraId="35AAE046"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Кози</w:t>
      </w:r>
      <w:r w:rsidRPr="00C00550">
        <w:rPr>
          <w:rFonts w:ascii="Times New Roman" w:eastAsia="Times New Roman" w:hAnsi="Times New Roman" w:cs="Times New Roman"/>
          <w:color w:val="000000"/>
          <w:sz w:val="28"/>
          <w:szCs w:val="28"/>
          <w:lang w:eastAsia="uk-UA"/>
        </w:rPr>
        <w:t xml:space="preserve">, старше 12 міс. - </w:t>
      </w:r>
      <w:r w:rsidRPr="00C00550">
        <w:rPr>
          <w:rFonts w:ascii="Times New Roman" w:eastAsia="Times New Roman" w:hAnsi="Times New Roman" w:cs="Times New Roman"/>
          <w:bCs/>
          <w:color w:val="000000"/>
          <w:sz w:val="28"/>
          <w:szCs w:val="28"/>
          <w:lang w:eastAsia="uk-UA"/>
        </w:rPr>
        <w:t>52</w:t>
      </w:r>
      <w:r w:rsidRPr="00C00550">
        <w:rPr>
          <w:rFonts w:ascii="Times New Roman" w:eastAsia="Times New Roman" w:hAnsi="Times New Roman" w:cs="Times New Roman"/>
          <w:color w:val="000000"/>
          <w:sz w:val="28"/>
          <w:szCs w:val="28"/>
          <w:lang w:eastAsia="uk-UA"/>
        </w:rPr>
        <w:t xml:space="preserve"> голови на суму 52 000 грн;</w:t>
      </w:r>
    </w:p>
    <w:p w14:paraId="776AB70A"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Вівці</w:t>
      </w:r>
      <w:r w:rsidRPr="00C00550">
        <w:rPr>
          <w:rFonts w:ascii="Times New Roman" w:eastAsia="Times New Roman" w:hAnsi="Times New Roman" w:cs="Times New Roman"/>
          <w:color w:val="000000"/>
          <w:sz w:val="28"/>
          <w:szCs w:val="28"/>
          <w:lang w:eastAsia="uk-UA"/>
        </w:rPr>
        <w:t xml:space="preserve">, старше 12 міс. - </w:t>
      </w:r>
      <w:r w:rsidRPr="00C00550">
        <w:rPr>
          <w:rFonts w:ascii="Times New Roman" w:eastAsia="Times New Roman" w:hAnsi="Times New Roman" w:cs="Times New Roman"/>
          <w:bCs/>
          <w:color w:val="000000"/>
          <w:sz w:val="28"/>
          <w:szCs w:val="28"/>
          <w:lang w:eastAsia="uk-UA"/>
        </w:rPr>
        <w:t>36</w:t>
      </w:r>
      <w:r w:rsidRPr="00C00550">
        <w:rPr>
          <w:rFonts w:ascii="Times New Roman" w:eastAsia="Times New Roman" w:hAnsi="Times New Roman" w:cs="Times New Roman"/>
          <w:color w:val="000000"/>
          <w:sz w:val="28"/>
          <w:szCs w:val="28"/>
          <w:lang w:eastAsia="uk-UA"/>
        </w:rPr>
        <w:t xml:space="preserve"> голів на суму 36 000 грн;</w:t>
      </w:r>
    </w:p>
    <w:p w14:paraId="53FD0420"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Свиноматки</w:t>
      </w:r>
      <w:r w:rsidRPr="00C00550">
        <w:rPr>
          <w:rFonts w:ascii="Times New Roman" w:eastAsia="Times New Roman" w:hAnsi="Times New Roman" w:cs="Times New Roman"/>
          <w:color w:val="000000"/>
          <w:sz w:val="28"/>
          <w:szCs w:val="28"/>
          <w:lang w:eastAsia="uk-UA"/>
        </w:rPr>
        <w:t xml:space="preserve"> – </w:t>
      </w:r>
      <w:r w:rsidRPr="00C00550">
        <w:rPr>
          <w:rFonts w:ascii="Times New Roman" w:eastAsia="Times New Roman" w:hAnsi="Times New Roman" w:cs="Times New Roman"/>
          <w:bCs/>
          <w:color w:val="000000"/>
          <w:sz w:val="28"/>
          <w:szCs w:val="28"/>
          <w:lang w:eastAsia="uk-UA"/>
        </w:rPr>
        <w:t>13</w:t>
      </w:r>
      <w:r w:rsidRPr="00C00550">
        <w:rPr>
          <w:rFonts w:ascii="Times New Roman" w:eastAsia="Times New Roman" w:hAnsi="Times New Roman" w:cs="Times New Roman"/>
          <w:color w:val="000000"/>
          <w:sz w:val="28"/>
          <w:szCs w:val="28"/>
          <w:lang w:eastAsia="uk-UA"/>
        </w:rPr>
        <w:t xml:space="preserve"> голів на суму 26 000 грн;</w:t>
      </w:r>
    </w:p>
    <w:p w14:paraId="2C942574" w14:textId="77777777" w:rsidR="002B6096" w:rsidRPr="00C00550" w:rsidRDefault="002B6096" w:rsidP="002B6096">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bCs/>
          <w:color w:val="000000"/>
          <w:sz w:val="28"/>
          <w:szCs w:val="28"/>
          <w:lang w:eastAsia="uk-UA"/>
        </w:rPr>
        <w:t>Свині на відгодівлі</w:t>
      </w:r>
      <w:r w:rsidRPr="00C00550">
        <w:rPr>
          <w:rFonts w:ascii="Times New Roman" w:eastAsia="Times New Roman" w:hAnsi="Times New Roman" w:cs="Times New Roman"/>
          <w:color w:val="000000"/>
          <w:sz w:val="28"/>
          <w:szCs w:val="28"/>
          <w:lang w:eastAsia="uk-UA"/>
        </w:rPr>
        <w:t xml:space="preserve"> - </w:t>
      </w:r>
      <w:r w:rsidRPr="00C00550">
        <w:rPr>
          <w:rFonts w:ascii="Times New Roman" w:eastAsia="Times New Roman" w:hAnsi="Times New Roman" w:cs="Times New Roman"/>
          <w:bCs/>
          <w:color w:val="000000"/>
          <w:sz w:val="28"/>
          <w:szCs w:val="28"/>
          <w:lang w:eastAsia="uk-UA"/>
        </w:rPr>
        <w:t>10</w:t>
      </w:r>
      <w:r w:rsidRPr="00C00550">
        <w:rPr>
          <w:rFonts w:ascii="Times New Roman" w:eastAsia="Times New Roman" w:hAnsi="Times New Roman" w:cs="Times New Roman"/>
          <w:color w:val="000000"/>
          <w:sz w:val="28"/>
          <w:szCs w:val="28"/>
          <w:lang w:eastAsia="uk-UA"/>
        </w:rPr>
        <w:t xml:space="preserve"> голів на суму 10 000 грн.</w:t>
      </w:r>
    </w:p>
    <w:p w14:paraId="4A6DA736" w14:textId="77777777" w:rsidR="002B6096" w:rsidRPr="00C00550" w:rsidRDefault="002B6096" w:rsidP="002B6096">
      <w:pPr>
        <w:pStyle w:val="a7"/>
        <w:spacing w:after="0" w:line="240" w:lineRule="auto"/>
        <w:ind w:left="0" w:firstLine="708"/>
        <w:jc w:val="both"/>
        <w:rPr>
          <w:rFonts w:ascii="Times New Roman" w:hAnsi="Times New Roman" w:cs="Times New Roman"/>
          <w:sz w:val="28"/>
          <w:szCs w:val="28"/>
        </w:rPr>
      </w:pPr>
      <w:r w:rsidRPr="00C00550">
        <w:rPr>
          <w:rFonts w:ascii="Times New Roman" w:hAnsi="Times New Roman" w:cs="Times New Roman"/>
          <w:sz w:val="28"/>
          <w:szCs w:val="28"/>
        </w:rPr>
        <w:t>Рішенням міської ради від 05.12.2024 року № 3980-58/2024 затверджено Програму «Підтримка самозабезпечення Коломийської міської територіальної громади харчовими продуктами «Сади перемоги» на 2025 – 2026 роки».</w:t>
      </w:r>
    </w:p>
    <w:p w14:paraId="6BB494D0" w14:textId="77777777" w:rsidR="002B6096" w:rsidRPr="00C00550" w:rsidRDefault="002B6096" w:rsidP="002B6096">
      <w:pPr>
        <w:pStyle w:val="rvps3"/>
        <w:shd w:val="clear" w:color="auto" w:fill="FFFFFF"/>
        <w:spacing w:before="0" w:beforeAutospacing="0" w:after="0" w:afterAutospacing="0"/>
        <w:ind w:firstLine="567"/>
        <w:jc w:val="both"/>
        <w:rPr>
          <w:rStyle w:val="rvts10"/>
          <w:sz w:val="28"/>
          <w:szCs w:val="28"/>
        </w:rPr>
      </w:pPr>
      <w:r w:rsidRPr="00C00550">
        <w:rPr>
          <w:rStyle w:val="rvts10"/>
          <w:sz w:val="28"/>
          <w:szCs w:val="28"/>
        </w:rPr>
        <w:t>У Матеївецькій громаді, що на Коломийщині, 11.06.2024 року відбувся обласний семінар. Це зустріч представників місцевої влади і фахівців фермерського та сільського господарства.  Організували захід в межах програми «U-LEAD з Європою» у співпраці з департаментом агропромислової політики Івано-Франківської ОДА. Начальник управління економіки Інна Ткачук на заході розповіла про розвиток сільського господарства в Коломийській громаді та поділилася досвідом роботи з  агропромисловим комплексом.</w:t>
      </w:r>
    </w:p>
    <w:p w14:paraId="09BDD35F" w14:textId="77777777" w:rsidR="002B6096" w:rsidRPr="00C00550" w:rsidRDefault="002B6096" w:rsidP="002B6096">
      <w:pPr>
        <w:pStyle w:val="a7"/>
        <w:spacing w:after="0" w:line="240" w:lineRule="auto"/>
        <w:ind w:left="0" w:firstLine="708"/>
        <w:jc w:val="both"/>
        <w:rPr>
          <w:rFonts w:ascii="Times New Roman" w:eastAsia="Times New Roman" w:hAnsi="Times New Roman" w:cs="Times New Roman"/>
          <w:sz w:val="28"/>
          <w:szCs w:val="28"/>
          <w:bdr w:val="none" w:sz="0" w:space="0" w:color="auto" w:frame="1"/>
          <w:lang w:eastAsia="uk-UA"/>
        </w:rPr>
      </w:pPr>
      <w:r w:rsidRPr="00C00550">
        <w:rPr>
          <w:rFonts w:ascii="Times New Roman" w:hAnsi="Times New Roman" w:cs="Times New Roman"/>
          <w:sz w:val="28"/>
          <w:szCs w:val="28"/>
          <w:lang w:eastAsia="uk-UA"/>
        </w:rPr>
        <w:t xml:space="preserve">Також працівники управління економіки міської ради надали супровід в </w:t>
      </w:r>
      <w:r w:rsidRPr="00C00550">
        <w:rPr>
          <w:rFonts w:ascii="Times New Roman" w:eastAsia="Times New Roman" w:hAnsi="Times New Roman" w:cs="Times New Roman"/>
          <w:sz w:val="28"/>
          <w:szCs w:val="28"/>
          <w:bdr w:val="none" w:sz="0" w:space="0" w:color="auto" w:frame="1"/>
          <w:lang w:eastAsia="uk-UA"/>
        </w:rPr>
        <w:t>поданні заявки в Державному аграрному реєстрі на отримання бюджетної допомоги 6 фізичним особам громади, які мають у власності від 3 корів, де  передбачена виплата по 7 тис. грн на кожну голову, на загальну суму 124 тис.грн.</w:t>
      </w:r>
    </w:p>
    <w:p w14:paraId="526294E3" w14:textId="77777777" w:rsidR="002B6096" w:rsidRPr="00C00550" w:rsidRDefault="002B6096" w:rsidP="002B6096">
      <w:pPr>
        <w:shd w:val="clear" w:color="auto" w:fill="FFFFFF"/>
        <w:ind w:firstLine="567"/>
        <w:jc w:val="both"/>
        <w:rPr>
          <w:sz w:val="28"/>
          <w:szCs w:val="28"/>
          <w:lang w:val="uk-UA" w:eastAsia="uk-UA"/>
        </w:rPr>
      </w:pPr>
      <w:r w:rsidRPr="00C00550">
        <w:rPr>
          <w:sz w:val="28"/>
          <w:szCs w:val="28"/>
          <w:lang w:val="uk-UA" w:eastAsia="uk-UA"/>
        </w:rPr>
        <w:t>Управлінням захисту прав споживачів та контролю за регульованими цінами ГУ Держпродспоживслужби в Івано-Франківській області спільно з управлінням економіки 25 квітня в Коломийській міській раді проведено круглий стіл на тему: «Взаємодія ГУ Держпродспоживслужби в Івано-Франківській області з органами місцевого самоврядування та суб’єктами господарювання з питань забезпечення конституційних прав споживачів на захист державою в період воєнного стану». На заході обговорювались питання дотримання законодавства у сфері захисту прав споживачів та повноваження працівників Держпродспоживслужби в умовах воєнного стану; основні вимоги антитютюнового законодавства. Правові аспекти захисту населення від шкоди тютюнопаління, вживання та використання новітніх гаджетів для куріння; законодавчі вимоги у сфері виробництва, розповсюдження та споживання реклами. </w:t>
      </w:r>
    </w:p>
    <w:p w14:paraId="2AF6BD34"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lastRenderedPageBreak/>
        <w:t>Працівники управління економіки координували проведення осіннього ярмарку «Осінь 2024», який відбувся в Коломиї 19 жовтня. На заході було представлено широкий асортимент продукції місцевих виробників, серед яких овочі, фрукти, м’ясні та молочні вироби, риба, хлібобулочні вироби, мед, крупи та цукор. Ярмарок надає можливість жителям Коломиї та гостям міста придбати продукти високої якості без посередників, за доступними цінами. Захід став гарною нагодою підтримати місцевих товаровиробників. Захід організовано за сприяння департаменту агропромислового розвитку Івано-Франківської ОВА.</w:t>
      </w:r>
    </w:p>
    <w:p w14:paraId="56C54D94" w14:textId="77777777" w:rsidR="002B6096" w:rsidRPr="00C00550" w:rsidRDefault="002B6096" w:rsidP="002B6096">
      <w:pPr>
        <w:ind w:firstLine="708"/>
        <w:jc w:val="center"/>
        <w:rPr>
          <w:b/>
          <w:sz w:val="28"/>
          <w:szCs w:val="28"/>
          <w:lang w:val="uk-UA"/>
        </w:rPr>
      </w:pPr>
      <w:r w:rsidRPr="00C00550">
        <w:rPr>
          <w:b/>
          <w:sz w:val="28"/>
          <w:szCs w:val="28"/>
          <w:lang w:val="uk-UA"/>
        </w:rPr>
        <w:t>1.2. Енергозбереження та енергоефективність</w:t>
      </w:r>
    </w:p>
    <w:p w14:paraId="6A3E10DD" w14:textId="77777777" w:rsidR="002B6096" w:rsidRPr="00C00550" w:rsidRDefault="002B6096" w:rsidP="002B6096">
      <w:pPr>
        <w:ind w:firstLine="708"/>
        <w:jc w:val="both"/>
        <w:rPr>
          <w:color w:val="000000" w:themeColor="text1"/>
          <w:sz w:val="28"/>
          <w:szCs w:val="28"/>
          <w:lang w:val="uk-UA"/>
        </w:rPr>
      </w:pPr>
      <w:r w:rsidRPr="00C00550">
        <w:rPr>
          <w:sz w:val="28"/>
          <w:szCs w:val="28"/>
          <w:lang w:val="uk-UA"/>
        </w:rPr>
        <w:t xml:space="preserve">Управління економіки міської ради здійснює моніторинг споживання </w:t>
      </w:r>
      <w:r w:rsidRPr="00C00550">
        <w:rPr>
          <w:color w:val="000000" w:themeColor="text1"/>
          <w:sz w:val="28"/>
          <w:szCs w:val="28"/>
          <w:lang w:val="uk-UA"/>
        </w:rPr>
        <w:t xml:space="preserve">енергетичних ресурсів, використовуючи програмне забезпечення «Інформаційна система енергомоніторингу», що дає змогу щоденно аналізувати використання енергоносіїв у бюджетних установах та комунальних підприємствах. </w:t>
      </w:r>
    </w:p>
    <w:p w14:paraId="6A19CFEA" w14:textId="77777777" w:rsidR="002B6096" w:rsidRPr="00C00550" w:rsidRDefault="002B6096" w:rsidP="002B6096">
      <w:pPr>
        <w:ind w:firstLine="708"/>
        <w:jc w:val="both"/>
        <w:rPr>
          <w:color w:val="000000" w:themeColor="text1"/>
          <w:sz w:val="28"/>
          <w:szCs w:val="28"/>
          <w:lang w:val="uk-UA"/>
        </w:rPr>
      </w:pPr>
      <w:r w:rsidRPr="00C00550">
        <w:rPr>
          <w:color w:val="000000" w:themeColor="text1"/>
          <w:sz w:val="28"/>
          <w:szCs w:val="28"/>
          <w:lang w:val="uk-UA"/>
        </w:rPr>
        <w:t xml:space="preserve">Провівши моніторинг споживання енергетичних ресурсів всіх будівель комунальної власності  в розрізі енергетичних ресурсів за 2024 рік в порівнянні із 2023 роком, виявлена тенденція зменшення споживання природного газу і теплової енергії, у зв’язку із доведеними лімітами, </w:t>
      </w:r>
      <w:r w:rsidRPr="00C00550">
        <w:rPr>
          <w:bCs/>
          <w:color w:val="000000" w:themeColor="text1"/>
          <w:sz w:val="28"/>
          <w:szCs w:val="28"/>
          <w:shd w:val="clear" w:color="auto" w:fill="FFFFFF"/>
          <w:lang w:val="uk-UA"/>
        </w:rPr>
        <w:t xml:space="preserve">встановленими </w:t>
      </w:r>
      <w:r w:rsidRPr="00C00550">
        <w:rPr>
          <w:color w:val="000000" w:themeColor="text1"/>
          <w:sz w:val="28"/>
          <w:szCs w:val="28"/>
          <w:lang w:val="uk-UA"/>
        </w:rPr>
        <w:t xml:space="preserve">рішенням виконавчого комітету від 30.01.2024р. №3 </w:t>
      </w:r>
      <w:r w:rsidRPr="00C00550">
        <w:rPr>
          <w:color w:val="000000" w:themeColor="text1"/>
          <w:sz w:val="28"/>
          <w:szCs w:val="28"/>
          <w:lang w:val="uk-UA" w:eastAsia="uk-UA"/>
        </w:rPr>
        <w:t>«</w:t>
      </w:r>
      <w:r w:rsidRPr="00C00550">
        <w:rPr>
          <w:bCs/>
          <w:color w:val="000000" w:themeColor="text1"/>
          <w:sz w:val="28"/>
          <w:szCs w:val="28"/>
          <w:shd w:val="clear" w:color="auto" w:fill="FFFFFF"/>
          <w:lang w:val="uk-UA"/>
        </w:rPr>
        <w:t>Про встановлення лімітів споживання енергоносіїв для виконавчих органів Коломийської міської ради та підпорядкованих їм закладів бюджетної сфери на 2024 рік»</w:t>
      </w:r>
      <w:r w:rsidRPr="00C00550">
        <w:rPr>
          <w:color w:val="000000" w:themeColor="text1"/>
          <w:sz w:val="28"/>
          <w:szCs w:val="28"/>
          <w:lang w:val="uk-UA"/>
        </w:rPr>
        <w:t>.</w:t>
      </w:r>
    </w:p>
    <w:p w14:paraId="7B4A37D8" w14:textId="77777777" w:rsidR="002B6096" w:rsidRPr="00C00550" w:rsidRDefault="002B6096" w:rsidP="002B6096">
      <w:pPr>
        <w:rPr>
          <w:color w:val="000000" w:themeColor="text1"/>
          <w:sz w:val="28"/>
          <w:szCs w:val="28"/>
          <w:shd w:val="clear" w:color="auto" w:fill="FFFFFF"/>
          <w:lang w:val="uk-UA"/>
        </w:rPr>
      </w:pPr>
      <w:r w:rsidRPr="00C00550">
        <w:rPr>
          <w:color w:val="000000" w:themeColor="text1"/>
          <w:sz w:val="28"/>
          <w:szCs w:val="28"/>
          <w:shd w:val="clear" w:color="auto" w:fill="FFFFFF"/>
          <w:lang w:val="uk-UA"/>
        </w:rPr>
        <w:t>1.1 Будівлі, що опалюються газом</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21"/>
        <w:gridCol w:w="1170"/>
        <w:gridCol w:w="1406"/>
        <w:gridCol w:w="1285"/>
        <w:gridCol w:w="2262"/>
      </w:tblGrid>
      <w:tr w:rsidR="002B6096" w:rsidRPr="00C00550" w14:paraId="643FEF11" w14:textId="77777777" w:rsidTr="0015359D">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694D52A0"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Загальна площа, м</w:t>
            </w:r>
            <w:r w:rsidRPr="00C00550">
              <w:rPr>
                <w:color w:val="000000" w:themeColor="text1"/>
                <w:sz w:val="28"/>
                <w:szCs w:val="28"/>
                <w:vertAlign w:val="superscript"/>
                <w:lang w:val="uk-UA" w:eastAsia="uk-UA"/>
              </w:rPr>
              <w:t>2</w:t>
            </w:r>
          </w:p>
        </w:tc>
        <w:tc>
          <w:tcPr>
            <w:tcW w:w="7644" w:type="dxa"/>
            <w:gridSpan w:val="5"/>
            <w:tcBorders>
              <w:top w:val="single" w:sz="4" w:space="0" w:color="auto"/>
              <w:left w:val="single" w:sz="4" w:space="0" w:color="auto"/>
              <w:bottom w:val="single" w:sz="4" w:space="0" w:color="auto"/>
              <w:right w:val="single" w:sz="4" w:space="0" w:color="auto"/>
            </w:tcBorders>
            <w:vAlign w:val="bottom"/>
            <w:hideMark/>
          </w:tcPr>
          <w:p w14:paraId="5667B963"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Газ</w:t>
            </w:r>
          </w:p>
        </w:tc>
      </w:tr>
      <w:tr w:rsidR="002B6096" w:rsidRPr="00C00550" w14:paraId="294ABDC5" w14:textId="77777777" w:rsidTr="0015359D">
        <w:trPr>
          <w:trHeight w:val="25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3C352CB" w14:textId="77777777" w:rsidR="002B6096" w:rsidRPr="00C00550" w:rsidRDefault="002B6096" w:rsidP="0015359D">
            <w:pPr>
              <w:rPr>
                <w:color w:val="000000" w:themeColor="text1"/>
                <w:sz w:val="28"/>
                <w:szCs w:val="28"/>
                <w:lang w:val="uk-UA" w:eastAsia="uk-UA"/>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774BF3A2"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2023 р.</w:t>
            </w: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CE8F67"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603E82"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Споживання за 2024р. до 2023р.</w:t>
            </w:r>
          </w:p>
        </w:tc>
      </w:tr>
      <w:tr w:rsidR="002B6096" w:rsidRPr="00C00550" w14:paraId="733D47DD" w14:textId="77777777" w:rsidTr="0015359D">
        <w:trPr>
          <w:trHeight w:val="43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35EFF6A" w14:textId="77777777" w:rsidR="002B6096" w:rsidRPr="00C00550" w:rsidRDefault="002B6096" w:rsidP="0015359D">
            <w:pPr>
              <w:rPr>
                <w:color w:val="000000" w:themeColor="text1"/>
                <w:sz w:val="28"/>
                <w:szCs w:val="28"/>
                <w:lang w:val="uk-UA" w:eastAsia="uk-UA"/>
              </w:rPr>
            </w:pPr>
          </w:p>
        </w:tc>
        <w:tc>
          <w:tcPr>
            <w:tcW w:w="1521" w:type="dxa"/>
            <w:tcBorders>
              <w:top w:val="single" w:sz="4" w:space="0" w:color="auto"/>
              <w:left w:val="single" w:sz="4" w:space="0" w:color="auto"/>
              <w:bottom w:val="single" w:sz="4" w:space="0" w:color="auto"/>
              <w:right w:val="single" w:sz="4" w:space="0" w:color="auto"/>
            </w:tcBorders>
            <w:vAlign w:val="center"/>
            <w:hideMark/>
          </w:tcPr>
          <w:p w14:paraId="5E795EF8"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3</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3D4BA6"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 xml:space="preserve">3 </w:t>
            </w:r>
            <w:r w:rsidRPr="00C00550">
              <w:rPr>
                <w:color w:val="000000" w:themeColor="text1"/>
                <w:sz w:val="28"/>
                <w:szCs w:val="28"/>
                <w:lang w:val="uk-UA"/>
              </w:rPr>
              <w:t xml:space="preserve">на 1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8C0D4C"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E70F53"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 xml:space="preserve">3 </w:t>
            </w:r>
            <w:r w:rsidRPr="00C00550">
              <w:rPr>
                <w:color w:val="000000" w:themeColor="text1"/>
                <w:sz w:val="28"/>
                <w:szCs w:val="28"/>
                <w:lang w:val="uk-UA"/>
              </w:rPr>
              <w:t xml:space="preserve">на 1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543C083" w14:textId="77777777" w:rsidR="002B6096" w:rsidRPr="00C00550" w:rsidRDefault="002B6096" w:rsidP="0015359D">
            <w:pPr>
              <w:rPr>
                <w:color w:val="000000" w:themeColor="text1"/>
                <w:sz w:val="28"/>
                <w:szCs w:val="28"/>
                <w:lang w:val="uk-UA" w:eastAsia="uk-UA"/>
              </w:rPr>
            </w:pPr>
          </w:p>
        </w:tc>
      </w:tr>
      <w:tr w:rsidR="002B6096" w:rsidRPr="00C00550" w14:paraId="347720AA" w14:textId="77777777" w:rsidTr="0015359D">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0FAE72B"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23586,57</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4831618"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206778,18</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35669"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8,76</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46BCC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192645,35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C4244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8,16</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B1CFA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6,83%</w:t>
            </w:r>
          </w:p>
        </w:tc>
      </w:tr>
    </w:tbl>
    <w:p w14:paraId="592CF70B" w14:textId="77777777" w:rsidR="002B6096" w:rsidRPr="00C00550" w:rsidRDefault="002B6096" w:rsidP="002B6096">
      <w:pPr>
        <w:rPr>
          <w:color w:val="000000" w:themeColor="text1"/>
          <w:sz w:val="28"/>
          <w:szCs w:val="28"/>
          <w:shd w:val="clear" w:color="auto" w:fill="FFFFFF"/>
          <w:lang w:val="uk-UA"/>
        </w:rPr>
      </w:pPr>
      <w:r w:rsidRPr="00C00550">
        <w:rPr>
          <w:color w:val="000000" w:themeColor="text1"/>
          <w:sz w:val="28"/>
          <w:szCs w:val="28"/>
          <w:shd w:val="clear" w:color="auto" w:fill="FFFFFF"/>
          <w:lang w:val="uk-UA"/>
        </w:rPr>
        <w:t>1.2  Будівлі, що опалюються тепловою енергією</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85"/>
        <w:gridCol w:w="2262"/>
      </w:tblGrid>
      <w:tr w:rsidR="002B6096" w:rsidRPr="00C00550" w14:paraId="3D2EEEEB" w14:textId="77777777" w:rsidTr="0015359D">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2D0E404E"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Загальна площа, м</w:t>
            </w:r>
            <w:r w:rsidRPr="00C00550">
              <w:rPr>
                <w:color w:val="000000" w:themeColor="text1"/>
                <w:sz w:val="28"/>
                <w:szCs w:val="28"/>
                <w:vertAlign w:val="superscript"/>
                <w:lang w:val="uk-UA" w:eastAsia="uk-UA"/>
              </w:rPr>
              <w:t>2</w:t>
            </w:r>
          </w:p>
        </w:tc>
        <w:tc>
          <w:tcPr>
            <w:tcW w:w="7644" w:type="dxa"/>
            <w:gridSpan w:val="5"/>
            <w:tcBorders>
              <w:top w:val="single" w:sz="4" w:space="0" w:color="auto"/>
              <w:left w:val="single" w:sz="4" w:space="0" w:color="auto"/>
              <w:bottom w:val="single" w:sz="4" w:space="0" w:color="auto"/>
              <w:right w:val="single" w:sz="4" w:space="0" w:color="auto"/>
            </w:tcBorders>
            <w:vAlign w:val="bottom"/>
            <w:hideMark/>
          </w:tcPr>
          <w:p w14:paraId="16C5CBFA"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Теплоенергія</w:t>
            </w:r>
          </w:p>
        </w:tc>
      </w:tr>
      <w:tr w:rsidR="002B6096" w:rsidRPr="00C00550" w14:paraId="08BB5A80" w14:textId="77777777" w:rsidTr="0015359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07095" w14:textId="77777777" w:rsidR="002B6096" w:rsidRPr="00C00550" w:rsidRDefault="002B6096" w:rsidP="0015359D">
            <w:pPr>
              <w:rPr>
                <w:color w:val="000000" w:themeColor="text1"/>
                <w:sz w:val="28"/>
                <w:szCs w:val="28"/>
                <w:lang w:val="uk-UA" w:eastAsia="uk-UA"/>
              </w:rPr>
            </w:pP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5C3BDB58"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2023 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5AA94A"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D726B"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Споживання за 2024р. до 2023р.</w:t>
            </w:r>
          </w:p>
        </w:tc>
      </w:tr>
      <w:tr w:rsidR="002B6096" w:rsidRPr="00C00550" w14:paraId="40845614" w14:textId="77777777" w:rsidTr="0015359D">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B9BFF" w14:textId="77777777" w:rsidR="002B6096" w:rsidRPr="00C00550" w:rsidRDefault="002B6096" w:rsidP="0015359D">
            <w:pPr>
              <w:rPr>
                <w:color w:val="000000" w:themeColor="text1"/>
                <w:sz w:val="28"/>
                <w:szCs w:val="28"/>
                <w:lang w:val="uk-UA" w:eastAsia="uk-UA"/>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04EC41A9"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Гкал</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9F9076"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Гкал/1 м2</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75F52D"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Гкал</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4BB85B"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Гкал/ 1 м2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DEC6250" w14:textId="77777777" w:rsidR="002B6096" w:rsidRPr="00C00550" w:rsidRDefault="002B6096" w:rsidP="0015359D">
            <w:pPr>
              <w:rPr>
                <w:color w:val="000000" w:themeColor="text1"/>
                <w:sz w:val="28"/>
                <w:szCs w:val="28"/>
                <w:lang w:val="uk-UA" w:eastAsia="uk-UA"/>
              </w:rPr>
            </w:pPr>
          </w:p>
        </w:tc>
      </w:tr>
      <w:tr w:rsidR="002B6096" w:rsidRPr="00C00550" w14:paraId="7E38E6F5" w14:textId="77777777" w:rsidTr="0015359D">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2FE70DE4"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111389,88</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E0CA863"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8750,17</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A4BF85"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0,08</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543E3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8338,55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E28E5A"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0,07</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7C078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4,7%</w:t>
            </w:r>
          </w:p>
        </w:tc>
      </w:tr>
    </w:tbl>
    <w:p w14:paraId="680131F3" w14:textId="77777777" w:rsidR="002B6096" w:rsidRPr="00C00550" w:rsidRDefault="002B6096" w:rsidP="002B6096">
      <w:pPr>
        <w:rPr>
          <w:color w:val="000000" w:themeColor="text1"/>
          <w:sz w:val="28"/>
          <w:szCs w:val="28"/>
          <w:shd w:val="clear" w:color="auto" w:fill="FFFFFF"/>
          <w:lang w:val="uk-UA"/>
        </w:rPr>
      </w:pPr>
      <w:r w:rsidRPr="00C00550">
        <w:rPr>
          <w:color w:val="000000" w:themeColor="text1"/>
          <w:sz w:val="28"/>
          <w:szCs w:val="28"/>
          <w:shd w:val="clear" w:color="auto" w:fill="FFFFFF"/>
          <w:lang w:val="uk-UA"/>
        </w:rPr>
        <w:t>1.3  Будівлі, що опалюються електроенергією</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21"/>
        <w:gridCol w:w="1170"/>
        <w:gridCol w:w="1406"/>
        <w:gridCol w:w="1285"/>
        <w:gridCol w:w="2262"/>
      </w:tblGrid>
      <w:tr w:rsidR="002B6096" w:rsidRPr="00C00550" w14:paraId="6FE44D4E" w14:textId="77777777" w:rsidTr="0015359D">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10E61551"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Загальна площа, м</w:t>
            </w:r>
            <w:r w:rsidRPr="00C00550">
              <w:rPr>
                <w:color w:val="000000" w:themeColor="text1"/>
                <w:sz w:val="28"/>
                <w:szCs w:val="28"/>
                <w:vertAlign w:val="superscript"/>
                <w:lang w:val="uk-UA" w:eastAsia="uk-UA"/>
              </w:rPr>
              <w:t>2</w:t>
            </w:r>
          </w:p>
        </w:tc>
        <w:tc>
          <w:tcPr>
            <w:tcW w:w="7644" w:type="dxa"/>
            <w:gridSpan w:val="5"/>
            <w:tcBorders>
              <w:top w:val="single" w:sz="4" w:space="0" w:color="auto"/>
              <w:left w:val="single" w:sz="4" w:space="0" w:color="auto"/>
              <w:bottom w:val="single" w:sz="4" w:space="0" w:color="auto"/>
              <w:right w:val="single" w:sz="4" w:space="0" w:color="auto"/>
            </w:tcBorders>
            <w:vAlign w:val="bottom"/>
            <w:hideMark/>
          </w:tcPr>
          <w:p w14:paraId="65CC7653"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Електроенергія</w:t>
            </w:r>
          </w:p>
        </w:tc>
      </w:tr>
      <w:tr w:rsidR="002B6096" w:rsidRPr="00C00550" w14:paraId="048B6A4E" w14:textId="77777777" w:rsidTr="0015359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68C8B" w14:textId="77777777" w:rsidR="002B6096" w:rsidRPr="00C00550" w:rsidRDefault="002B6096" w:rsidP="0015359D">
            <w:pPr>
              <w:rPr>
                <w:color w:val="000000" w:themeColor="text1"/>
                <w:sz w:val="28"/>
                <w:szCs w:val="28"/>
                <w:lang w:val="uk-UA" w:eastAsia="uk-UA"/>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72FA76DA"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2023 р.</w:t>
            </w: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AE788B"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531CF9"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Споживання за 2024р. до 2023р.</w:t>
            </w:r>
          </w:p>
        </w:tc>
      </w:tr>
      <w:tr w:rsidR="002B6096" w:rsidRPr="00C00550" w14:paraId="57C43F28" w14:textId="77777777" w:rsidTr="0015359D">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9F0E6" w14:textId="77777777" w:rsidR="002B6096" w:rsidRPr="00C00550" w:rsidRDefault="002B6096" w:rsidP="0015359D">
            <w:pPr>
              <w:rPr>
                <w:color w:val="000000" w:themeColor="text1"/>
                <w:sz w:val="28"/>
                <w:szCs w:val="28"/>
                <w:lang w:val="uk-UA" w:eastAsia="uk-UA"/>
              </w:rPr>
            </w:pPr>
          </w:p>
        </w:tc>
        <w:tc>
          <w:tcPr>
            <w:tcW w:w="1521" w:type="dxa"/>
            <w:tcBorders>
              <w:top w:val="single" w:sz="4" w:space="0" w:color="auto"/>
              <w:left w:val="single" w:sz="4" w:space="0" w:color="auto"/>
              <w:bottom w:val="single" w:sz="4" w:space="0" w:color="auto"/>
              <w:right w:val="single" w:sz="4" w:space="0" w:color="auto"/>
            </w:tcBorders>
            <w:vAlign w:val="center"/>
            <w:hideMark/>
          </w:tcPr>
          <w:p w14:paraId="281B9B19"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19C52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кВт/1 м2</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AD5669"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8F3E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кВт/1 м2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F11C521" w14:textId="77777777" w:rsidR="002B6096" w:rsidRPr="00C00550" w:rsidRDefault="002B6096" w:rsidP="0015359D">
            <w:pPr>
              <w:rPr>
                <w:color w:val="000000" w:themeColor="text1"/>
                <w:sz w:val="28"/>
                <w:szCs w:val="28"/>
                <w:lang w:val="uk-UA" w:eastAsia="uk-UA"/>
              </w:rPr>
            </w:pPr>
          </w:p>
        </w:tc>
      </w:tr>
      <w:tr w:rsidR="002B6096" w:rsidRPr="00C00550" w14:paraId="677778FD" w14:textId="77777777" w:rsidTr="0015359D">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EB7B5E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10081,74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8CA26A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423068,25</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389B7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41,96</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B03DA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445848,41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3A165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44,22</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771BF0"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5,3 %</w:t>
            </w:r>
          </w:p>
        </w:tc>
      </w:tr>
    </w:tbl>
    <w:p w14:paraId="6D696197" w14:textId="77777777" w:rsidR="002B6096" w:rsidRPr="00C00550" w:rsidRDefault="002B6096" w:rsidP="002B6096">
      <w:pPr>
        <w:rPr>
          <w:color w:val="000000" w:themeColor="text1"/>
          <w:sz w:val="28"/>
          <w:szCs w:val="28"/>
          <w:shd w:val="clear" w:color="auto" w:fill="FFFFFF"/>
          <w:lang w:val="uk-UA"/>
        </w:rPr>
      </w:pPr>
      <w:r w:rsidRPr="00C00550">
        <w:rPr>
          <w:color w:val="000000" w:themeColor="text1"/>
          <w:sz w:val="28"/>
          <w:szCs w:val="28"/>
          <w:shd w:val="clear" w:color="auto" w:fill="FFFFFF"/>
          <w:lang w:val="uk-UA"/>
        </w:rPr>
        <w:t>1.4  Електроенергія</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46"/>
        <w:gridCol w:w="1170"/>
        <w:gridCol w:w="1546"/>
        <w:gridCol w:w="1285"/>
        <w:gridCol w:w="2262"/>
      </w:tblGrid>
      <w:tr w:rsidR="002B6096" w:rsidRPr="00C00550" w14:paraId="696A763D" w14:textId="77777777" w:rsidTr="0015359D">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7ED1DC55"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Загальна площа, м</w:t>
            </w:r>
            <w:r w:rsidRPr="00C00550">
              <w:rPr>
                <w:color w:val="000000" w:themeColor="text1"/>
                <w:sz w:val="28"/>
                <w:szCs w:val="28"/>
                <w:vertAlign w:val="superscript"/>
                <w:lang w:val="uk-UA" w:eastAsia="uk-UA"/>
              </w:rPr>
              <w:t>2</w:t>
            </w:r>
          </w:p>
        </w:tc>
        <w:tc>
          <w:tcPr>
            <w:tcW w:w="7809" w:type="dxa"/>
            <w:gridSpan w:val="5"/>
            <w:tcBorders>
              <w:top w:val="single" w:sz="4" w:space="0" w:color="auto"/>
              <w:left w:val="single" w:sz="4" w:space="0" w:color="auto"/>
              <w:bottom w:val="single" w:sz="4" w:space="0" w:color="auto"/>
              <w:right w:val="single" w:sz="4" w:space="0" w:color="auto"/>
            </w:tcBorders>
            <w:vAlign w:val="bottom"/>
            <w:hideMark/>
          </w:tcPr>
          <w:p w14:paraId="53FE9A18"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Електроенергія</w:t>
            </w:r>
          </w:p>
        </w:tc>
      </w:tr>
      <w:tr w:rsidR="002B6096" w:rsidRPr="00C00550" w14:paraId="7D2BBF4F" w14:textId="77777777" w:rsidTr="0015359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6F51A" w14:textId="77777777" w:rsidR="002B6096" w:rsidRPr="00C00550" w:rsidRDefault="002B6096" w:rsidP="0015359D">
            <w:pPr>
              <w:rPr>
                <w:color w:val="000000" w:themeColor="text1"/>
                <w:sz w:val="28"/>
                <w:szCs w:val="28"/>
                <w:lang w:val="uk-UA" w:eastAsia="uk-UA"/>
              </w:rPr>
            </w:pPr>
          </w:p>
        </w:tc>
        <w:tc>
          <w:tcPr>
            <w:tcW w:w="2716" w:type="dxa"/>
            <w:gridSpan w:val="2"/>
            <w:tcBorders>
              <w:top w:val="single" w:sz="4" w:space="0" w:color="auto"/>
              <w:left w:val="single" w:sz="4" w:space="0" w:color="auto"/>
              <w:bottom w:val="single" w:sz="4" w:space="0" w:color="auto"/>
              <w:right w:val="single" w:sz="4" w:space="0" w:color="auto"/>
            </w:tcBorders>
            <w:vAlign w:val="center"/>
            <w:hideMark/>
          </w:tcPr>
          <w:p w14:paraId="2135B25A"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2023 р.</w:t>
            </w:r>
          </w:p>
        </w:tc>
        <w:tc>
          <w:tcPr>
            <w:tcW w:w="28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07DA3F"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4C7B87"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Споживання за 2024р. до 2023р.</w:t>
            </w:r>
          </w:p>
        </w:tc>
      </w:tr>
      <w:tr w:rsidR="002B6096" w:rsidRPr="00C00550" w14:paraId="28A40B8B" w14:textId="77777777" w:rsidTr="0015359D">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72EAA" w14:textId="77777777" w:rsidR="002B6096" w:rsidRPr="00C00550" w:rsidRDefault="002B6096" w:rsidP="0015359D">
            <w:pPr>
              <w:rPr>
                <w:color w:val="000000" w:themeColor="text1"/>
                <w:sz w:val="28"/>
                <w:szCs w:val="28"/>
                <w:lang w:val="uk-UA" w:eastAsia="uk-UA"/>
              </w:rPr>
            </w:pPr>
          </w:p>
        </w:tc>
        <w:tc>
          <w:tcPr>
            <w:tcW w:w="1546" w:type="dxa"/>
            <w:tcBorders>
              <w:top w:val="single" w:sz="4" w:space="0" w:color="auto"/>
              <w:left w:val="single" w:sz="4" w:space="0" w:color="auto"/>
              <w:bottom w:val="single" w:sz="4" w:space="0" w:color="auto"/>
              <w:right w:val="single" w:sz="4" w:space="0" w:color="auto"/>
            </w:tcBorders>
            <w:vAlign w:val="center"/>
            <w:hideMark/>
          </w:tcPr>
          <w:p w14:paraId="35A5F81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2A6284"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кВт/1 м2</w:t>
            </w:r>
          </w:p>
        </w:tc>
        <w:tc>
          <w:tcPr>
            <w:tcW w:w="15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124096"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44A425"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кВт/1 м2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359D744" w14:textId="77777777" w:rsidR="002B6096" w:rsidRPr="00C00550" w:rsidRDefault="002B6096" w:rsidP="0015359D">
            <w:pPr>
              <w:rPr>
                <w:color w:val="000000" w:themeColor="text1"/>
                <w:sz w:val="28"/>
                <w:szCs w:val="28"/>
                <w:lang w:val="uk-UA" w:eastAsia="uk-UA"/>
              </w:rPr>
            </w:pPr>
          </w:p>
        </w:tc>
      </w:tr>
      <w:tr w:rsidR="002B6096" w:rsidRPr="00C00550" w14:paraId="213DC27E" w14:textId="77777777" w:rsidTr="0015359D">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385BA40B"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142746,15</w:t>
            </w:r>
          </w:p>
        </w:tc>
        <w:tc>
          <w:tcPr>
            <w:tcW w:w="1546" w:type="dxa"/>
            <w:tcBorders>
              <w:top w:val="single" w:sz="4" w:space="0" w:color="auto"/>
              <w:left w:val="single" w:sz="4" w:space="0" w:color="auto"/>
              <w:bottom w:val="single" w:sz="4" w:space="0" w:color="auto"/>
              <w:right w:val="single" w:sz="4" w:space="0" w:color="auto"/>
            </w:tcBorders>
            <w:vAlign w:val="center"/>
            <w:hideMark/>
          </w:tcPr>
          <w:p w14:paraId="2EB11DF4"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2569041,15</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D6D8F4"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17,99</w:t>
            </w:r>
          </w:p>
        </w:tc>
        <w:tc>
          <w:tcPr>
            <w:tcW w:w="15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4DF523"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2957052,57</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C21A2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20,71</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722D38"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15,1%</w:t>
            </w:r>
          </w:p>
        </w:tc>
      </w:tr>
    </w:tbl>
    <w:p w14:paraId="595B2D12" w14:textId="77777777" w:rsidR="002B6096" w:rsidRPr="00C00550" w:rsidRDefault="002B6096" w:rsidP="002B6096">
      <w:pPr>
        <w:rPr>
          <w:color w:val="000000" w:themeColor="text1"/>
          <w:sz w:val="28"/>
          <w:szCs w:val="28"/>
          <w:shd w:val="clear" w:color="auto" w:fill="FFFFFF"/>
          <w:lang w:val="uk-UA"/>
        </w:rPr>
      </w:pPr>
      <w:r w:rsidRPr="00C00550">
        <w:rPr>
          <w:color w:val="000000" w:themeColor="text1"/>
          <w:sz w:val="28"/>
          <w:szCs w:val="28"/>
          <w:shd w:val="clear" w:color="auto" w:fill="FFFFFF"/>
          <w:lang w:val="uk-UA"/>
        </w:rPr>
        <w:lastRenderedPageBreak/>
        <w:t>1.5 Вода</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85"/>
        <w:gridCol w:w="2410"/>
      </w:tblGrid>
      <w:tr w:rsidR="002B6096" w:rsidRPr="00C00550" w14:paraId="6B43388D" w14:textId="77777777" w:rsidTr="0015359D">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19DCE874"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Загальна площа, м</w:t>
            </w:r>
            <w:r w:rsidRPr="00C00550">
              <w:rPr>
                <w:color w:val="000000" w:themeColor="text1"/>
                <w:sz w:val="28"/>
                <w:szCs w:val="28"/>
                <w:vertAlign w:val="superscript"/>
                <w:lang w:val="uk-UA" w:eastAsia="uk-UA"/>
              </w:rPr>
              <w:t>2</w:t>
            </w:r>
          </w:p>
        </w:tc>
        <w:tc>
          <w:tcPr>
            <w:tcW w:w="7792" w:type="dxa"/>
            <w:gridSpan w:val="5"/>
            <w:tcBorders>
              <w:top w:val="single" w:sz="4" w:space="0" w:color="auto"/>
              <w:left w:val="single" w:sz="4" w:space="0" w:color="auto"/>
              <w:bottom w:val="single" w:sz="4" w:space="0" w:color="auto"/>
              <w:right w:val="single" w:sz="4" w:space="0" w:color="auto"/>
            </w:tcBorders>
            <w:vAlign w:val="bottom"/>
            <w:hideMark/>
          </w:tcPr>
          <w:p w14:paraId="4ACE669C"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Вода</w:t>
            </w:r>
          </w:p>
        </w:tc>
      </w:tr>
      <w:tr w:rsidR="002B6096" w:rsidRPr="00C00550" w14:paraId="6626EF69" w14:textId="77777777" w:rsidTr="0015359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D56D0" w14:textId="77777777" w:rsidR="002B6096" w:rsidRPr="00C00550" w:rsidRDefault="002B6096" w:rsidP="0015359D">
            <w:pPr>
              <w:rPr>
                <w:color w:val="000000" w:themeColor="text1"/>
                <w:sz w:val="28"/>
                <w:szCs w:val="28"/>
                <w:lang w:val="uk-UA" w:eastAsia="uk-UA"/>
              </w:rPr>
            </w:pP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22581818"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2023 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A122D8"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За  2024 р.</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C26EF1" w14:textId="77777777" w:rsidR="002B6096" w:rsidRPr="00C00550" w:rsidRDefault="002B6096" w:rsidP="0015359D">
            <w:pPr>
              <w:jc w:val="center"/>
              <w:rPr>
                <w:color w:val="000000" w:themeColor="text1"/>
                <w:sz w:val="28"/>
                <w:szCs w:val="28"/>
                <w:lang w:val="uk-UA" w:eastAsia="uk-UA"/>
              </w:rPr>
            </w:pPr>
            <w:r w:rsidRPr="00C00550">
              <w:rPr>
                <w:color w:val="000000" w:themeColor="text1"/>
                <w:sz w:val="28"/>
                <w:szCs w:val="28"/>
                <w:lang w:val="uk-UA" w:eastAsia="uk-UA"/>
              </w:rPr>
              <w:t>Споживання за 2024р. до 2023р.</w:t>
            </w:r>
          </w:p>
        </w:tc>
      </w:tr>
      <w:tr w:rsidR="002B6096" w:rsidRPr="00C00550" w14:paraId="509D79A0" w14:textId="77777777" w:rsidTr="0015359D">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B8381" w14:textId="77777777" w:rsidR="002B6096" w:rsidRPr="00C00550" w:rsidRDefault="002B6096" w:rsidP="0015359D">
            <w:pPr>
              <w:rPr>
                <w:color w:val="000000" w:themeColor="text1"/>
                <w:sz w:val="28"/>
                <w:szCs w:val="28"/>
                <w:lang w:val="uk-UA" w:eastAsia="uk-UA"/>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7AB0EF6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3</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DE7406"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 xml:space="preserve">3 </w:t>
            </w:r>
            <w:r w:rsidRPr="00C00550">
              <w:rPr>
                <w:color w:val="000000" w:themeColor="text1"/>
                <w:sz w:val="28"/>
                <w:szCs w:val="28"/>
                <w:lang w:val="uk-UA"/>
              </w:rPr>
              <w:t xml:space="preserve">на 1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16106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7F1900"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м</w:t>
            </w:r>
            <w:r w:rsidRPr="00C00550">
              <w:rPr>
                <w:color w:val="000000" w:themeColor="text1"/>
                <w:sz w:val="28"/>
                <w:szCs w:val="28"/>
                <w:vertAlign w:val="superscript"/>
                <w:lang w:val="uk-UA"/>
              </w:rPr>
              <w:t xml:space="preserve">3 </w:t>
            </w:r>
            <w:r w:rsidRPr="00C00550">
              <w:rPr>
                <w:color w:val="000000" w:themeColor="text1"/>
                <w:sz w:val="28"/>
                <w:szCs w:val="28"/>
                <w:lang w:val="uk-UA"/>
              </w:rPr>
              <w:t xml:space="preserve">на 1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EF04F2" w14:textId="77777777" w:rsidR="002B6096" w:rsidRPr="00C00550" w:rsidRDefault="002B6096" w:rsidP="0015359D">
            <w:pPr>
              <w:rPr>
                <w:color w:val="000000" w:themeColor="text1"/>
                <w:sz w:val="28"/>
                <w:szCs w:val="28"/>
                <w:lang w:val="uk-UA" w:eastAsia="uk-UA"/>
              </w:rPr>
            </w:pPr>
          </w:p>
        </w:tc>
      </w:tr>
      <w:tr w:rsidR="002B6096" w:rsidRPr="00C00550" w14:paraId="76A02FFF" w14:textId="77777777" w:rsidTr="0015359D">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444FD46E" w14:textId="77777777" w:rsidR="002B6096" w:rsidRPr="00C00550" w:rsidRDefault="002B6096" w:rsidP="0015359D">
            <w:pPr>
              <w:jc w:val="center"/>
              <w:rPr>
                <w:bCs/>
                <w:color w:val="000000" w:themeColor="text1"/>
                <w:sz w:val="28"/>
                <w:szCs w:val="28"/>
                <w:lang w:val="uk-UA"/>
              </w:rPr>
            </w:pPr>
            <w:r w:rsidRPr="00C00550">
              <w:rPr>
                <w:bCs/>
                <w:color w:val="000000" w:themeColor="text1"/>
                <w:sz w:val="28"/>
                <w:szCs w:val="28"/>
                <w:lang w:val="uk-UA"/>
              </w:rPr>
              <w:t>127423,88</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595499E"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40968,09</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35FB15"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0,32</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E0F73"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41627,80</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D378C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0,33</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CE625C"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1,6%</w:t>
            </w:r>
          </w:p>
        </w:tc>
      </w:tr>
    </w:tbl>
    <w:p w14:paraId="7A5E3BE6" w14:textId="77777777" w:rsidR="002B6096" w:rsidRPr="00C00550" w:rsidRDefault="002B6096" w:rsidP="002B6096">
      <w:pPr>
        <w:ind w:firstLine="708"/>
        <w:jc w:val="both"/>
        <w:rPr>
          <w:color w:val="000000" w:themeColor="text1"/>
          <w:sz w:val="28"/>
          <w:szCs w:val="28"/>
          <w:lang w:val="uk-UA"/>
        </w:rPr>
      </w:pPr>
    </w:p>
    <w:p w14:paraId="0C2CE6E9" w14:textId="77777777" w:rsidR="002B6096" w:rsidRPr="00C00550" w:rsidRDefault="002B6096" w:rsidP="002B6096">
      <w:pPr>
        <w:ind w:firstLine="708"/>
        <w:jc w:val="both"/>
        <w:rPr>
          <w:color w:val="000000" w:themeColor="text1"/>
          <w:sz w:val="28"/>
          <w:szCs w:val="28"/>
          <w:lang w:val="uk-UA"/>
        </w:rPr>
      </w:pPr>
      <w:r w:rsidRPr="00C00550">
        <w:rPr>
          <w:color w:val="000000" w:themeColor="text1"/>
          <w:sz w:val="28"/>
          <w:szCs w:val="28"/>
          <w:lang w:val="uk-UA"/>
        </w:rPr>
        <w:t>Споживання води зросло в 2024 році у зв’язку з повноцінною роботою басейну  філії №6 ім. Т. Сенюка ліцею № 9, який в березні після ремонтних робіт відновив свою роботу.  Дотримання лімітів призвели до економії енергетичних ресурсів в 2024 році  порівняно із 2023 роком, а саме:</w:t>
      </w:r>
    </w:p>
    <w:p w14:paraId="31A331F7" w14:textId="77777777" w:rsidR="002B6096" w:rsidRPr="00C00550" w:rsidRDefault="002B6096" w:rsidP="002B6096">
      <w:pPr>
        <w:pStyle w:val="a7"/>
        <w:numPr>
          <w:ilvl w:val="0"/>
          <w:numId w:val="2"/>
        </w:numPr>
        <w:spacing w:after="0" w:line="240" w:lineRule="auto"/>
        <w:ind w:left="0" w:firstLine="426"/>
        <w:jc w:val="both"/>
        <w:rPr>
          <w:rFonts w:ascii="Times New Roman" w:hAnsi="Times New Roman" w:cs="Times New Roman"/>
          <w:color w:val="000000" w:themeColor="text1"/>
          <w:sz w:val="28"/>
          <w:szCs w:val="28"/>
          <w:shd w:val="clear" w:color="auto" w:fill="FFFFFF"/>
        </w:rPr>
      </w:pPr>
      <w:r w:rsidRPr="00C00550">
        <w:rPr>
          <w:rFonts w:ascii="Times New Roman" w:hAnsi="Times New Roman" w:cs="Times New Roman"/>
          <w:color w:val="000000" w:themeColor="text1"/>
          <w:sz w:val="28"/>
          <w:szCs w:val="28"/>
          <w:shd w:val="clear" w:color="auto" w:fill="FFFFFF"/>
        </w:rPr>
        <w:t>Заклади дошкільної освіти:</w:t>
      </w:r>
    </w:p>
    <w:p w14:paraId="5CC0A8D8"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споживання природного газу на загальну площу 170,9 м</w:t>
      </w:r>
      <w:r w:rsidRPr="00C00550">
        <w:rPr>
          <w:color w:val="000000" w:themeColor="text1"/>
          <w:sz w:val="28"/>
          <w:szCs w:val="28"/>
          <w:shd w:val="clear" w:color="auto" w:fill="FFFFFF"/>
          <w:vertAlign w:val="superscript"/>
          <w:lang w:val="uk-UA"/>
        </w:rPr>
        <w:t>2</w:t>
      </w:r>
      <w:r w:rsidRPr="00C00550">
        <w:rPr>
          <w:color w:val="000000" w:themeColor="text1"/>
          <w:sz w:val="28"/>
          <w:szCs w:val="28"/>
          <w:shd w:val="clear" w:color="auto" w:fill="FFFFFF"/>
          <w:lang w:val="uk-UA"/>
        </w:rPr>
        <w:t xml:space="preserve"> за 2024 рік – 23669 м</w:t>
      </w:r>
      <w:r w:rsidRPr="00C00550">
        <w:rPr>
          <w:color w:val="000000" w:themeColor="text1"/>
          <w:sz w:val="28"/>
          <w:szCs w:val="28"/>
          <w:shd w:val="clear" w:color="auto" w:fill="FFFFFF"/>
          <w:vertAlign w:val="superscript"/>
          <w:lang w:val="uk-UA"/>
        </w:rPr>
        <w:t>3</w:t>
      </w:r>
      <w:r w:rsidRPr="00C00550">
        <w:rPr>
          <w:color w:val="000000" w:themeColor="text1"/>
          <w:sz w:val="28"/>
          <w:szCs w:val="28"/>
          <w:shd w:val="clear" w:color="auto" w:fill="FFFFFF"/>
          <w:lang w:val="uk-UA"/>
        </w:rPr>
        <w:t>, що на 18,84% зменшилось в порівнянні з минулим роком.</w:t>
      </w:r>
    </w:p>
    <w:p w14:paraId="661A57AF"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теплоенергії на загальну площу 25009,74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 xml:space="preserve">2 </w:t>
      </w:r>
      <w:bookmarkStart w:id="2" w:name="_Hlk172015566"/>
      <w:r w:rsidRPr="00C00550">
        <w:rPr>
          <w:color w:val="000000" w:themeColor="text1"/>
          <w:sz w:val="28"/>
          <w:szCs w:val="28"/>
          <w:shd w:val="clear" w:color="auto" w:fill="FFFFFF"/>
          <w:lang w:val="uk-UA"/>
        </w:rPr>
        <w:t xml:space="preserve">за 2024 </w:t>
      </w:r>
      <w:bookmarkEnd w:id="2"/>
      <w:r w:rsidRPr="00C00550">
        <w:rPr>
          <w:color w:val="000000" w:themeColor="text1"/>
          <w:sz w:val="28"/>
          <w:szCs w:val="28"/>
          <w:shd w:val="clear" w:color="auto" w:fill="FFFFFF"/>
          <w:lang w:val="uk-UA"/>
        </w:rPr>
        <w:t>рік – 2169,63 Гкал/1м2,  що на 0,21% зменшилось в порівнянні з минулим роком.</w:t>
      </w:r>
    </w:p>
    <w:p w14:paraId="1BA2C006"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електроенергії на загальну площу 28431,94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 xml:space="preserve">2 </w:t>
      </w:r>
      <w:r w:rsidRPr="00C00550">
        <w:rPr>
          <w:color w:val="000000" w:themeColor="text1"/>
          <w:sz w:val="28"/>
          <w:szCs w:val="28"/>
          <w:shd w:val="clear" w:color="auto" w:fill="FFFFFF"/>
          <w:lang w:val="uk-UA"/>
        </w:rPr>
        <w:t xml:space="preserve">за 2024 рік </w:t>
      </w:r>
      <w:r w:rsidRPr="00C00550">
        <w:rPr>
          <w:color w:val="000000" w:themeColor="text1"/>
          <w:sz w:val="28"/>
          <w:szCs w:val="28"/>
          <w:shd w:val="clear" w:color="auto" w:fill="FFFFFF"/>
          <w:lang w:val="uk-UA"/>
        </w:rPr>
        <w:softHyphen/>
      </w:r>
      <w:r w:rsidRPr="00C00550">
        <w:rPr>
          <w:color w:val="000000" w:themeColor="text1"/>
          <w:sz w:val="28"/>
          <w:szCs w:val="28"/>
          <w:shd w:val="clear" w:color="auto" w:fill="FFFFFF"/>
          <w:lang w:val="uk-UA"/>
        </w:rPr>
        <w:softHyphen/>
      </w:r>
      <w:r w:rsidRPr="00C00550">
        <w:rPr>
          <w:color w:val="000000" w:themeColor="text1"/>
          <w:sz w:val="28"/>
          <w:szCs w:val="28"/>
          <w:shd w:val="clear" w:color="auto" w:fill="FFFFFF"/>
          <w:lang w:val="uk-UA"/>
        </w:rPr>
        <w:softHyphen/>
        <w:t xml:space="preserve"> –557461,67 кВт/год, що на 5,64% зменшилось </w:t>
      </w:r>
      <w:bookmarkStart w:id="3" w:name="_Hlk172016143"/>
      <w:r w:rsidRPr="00C00550">
        <w:rPr>
          <w:color w:val="000000" w:themeColor="text1"/>
          <w:sz w:val="28"/>
          <w:szCs w:val="28"/>
          <w:shd w:val="clear" w:color="auto" w:fill="FFFFFF"/>
          <w:lang w:val="uk-UA"/>
        </w:rPr>
        <w:t>в порівнянні з минулим роком.</w:t>
      </w:r>
      <w:bookmarkEnd w:id="3"/>
    </w:p>
    <w:p w14:paraId="4DAD6BCA"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води на загальну площу 26068,24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12087,0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0,1% збільшилось в порівнянні з минулим роком.</w:t>
      </w:r>
    </w:p>
    <w:p w14:paraId="110CF469" w14:textId="77777777" w:rsidR="002B6096" w:rsidRPr="00C00550" w:rsidRDefault="002B6096" w:rsidP="002B6096">
      <w:pPr>
        <w:pStyle w:val="a7"/>
        <w:spacing w:after="0" w:line="240" w:lineRule="auto"/>
        <w:ind w:left="0"/>
        <w:jc w:val="both"/>
        <w:rPr>
          <w:rFonts w:ascii="Times New Roman" w:hAnsi="Times New Roman" w:cs="Times New Roman"/>
          <w:color w:val="000000" w:themeColor="text1"/>
          <w:sz w:val="28"/>
          <w:szCs w:val="28"/>
          <w:shd w:val="clear" w:color="auto" w:fill="FFFFFF"/>
        </w:rPr>
      </w:pPr>
      <w:r w:rsidRPr="00C00550">
        <w:rPr>
          <w:rFonts w:ascii="Times New Roman" w:hAnsi="Times New Roman" w:cs="Times New Roman"/>
          <w:color w:val="000000" w:themeColor="text1"/>
          <w:sz w:val="28"/>
          <w:szCs w:val="28"/>
          <w:shd w:val="clear" w:color="auto" w:fill="FFFFFF"/>
        </w:rPr>
        <w:t xml:space="preserve"> </w:t>
      </w:r>
      <w:r w:rsidRPr="00C00550">
        <w:rPr>
          <w:rFonts w:ascii="Times New Roman" w:hAnsi="Times New Roman" w:cs="Times New Roman"/>
          <w:color w:val="000000" w:themeColor="text1"/>
          <w:sz w:val="28"/>
          <w:szCs w:val="28"/>
          <w:shd w:val="clear" w:color="auto" w:fill="FFFFFF"/>
        </w:rPr>
        <w:tab/>
        <w:t>2. Заклади загальної освіти:</w:t>
      </w:r>
    </w:p>
    <w:p w14:paraId="39091352"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споживання природного газу на загальну площу 10731,0 м</w:t>
      </w:r>
      <w:r w:rsidRPr="00C00550">
        <w:rPr>
          <w:color w:val="000000" w:themeColor="text1"/>
          <w:sz w:val="28"/>
          <w:szCs w:val="28"/>
          <w:shd w:val="clear" w:color="auto" w:fill="FFFFFF"/>
          <w:vertAlign w:val="superscript"/>
          <w:lang w:val="uk-UA"/>
        </w:rPr>
        <w:t>2</w:t>
      </w:r>
      <w:r w:rsidRPr="00C00550">
        <w:rPr>
          <w:color w:val="000000" w:themeColor="text1"/>
          <w:sz w:val="28"/>
          <w:szCs w:val="28"/>
          <w:shd w:val="clear" w:color="auto" w:fill="FFFFFF"/>
          <w:lang w:val="uk-UA"/>
        </w:rPr>
        <w:t xml:space="preserve"> за 2024 рік – 79494,0 м</w:t>
      </w:r>
      <w:r w:rsidRPr="00C00550">
        <w:rPr>
          <w:color w:val="000000" w:themeColor="text1"/>
          <w:sz w:val="28"/>
          <w:szCs w:val="28"/>
          <w:shd w:val="clear" w:color="auto" w:fill="FFFFFF"/>
          <w:vertAlign w:val="superscript"/>
          <w:lang w:val="uk-UA"/>
        </w:rPr>
        <w:t>3</w:t>
      </w:r>
      <w:r w:rsidRPr="00C00550">
        <w:rPr>
          <w:color w:val="000000" w:themeColor="text1"/>
          <w:sz w:val="28"/>
          <w:szCs w:val="28"/>
          <w:shd w:val="clear" w:color="auto" w:fill="FFFFFF"/>
          <w:lang w:val="uk-UA"/>
        </w:rPr>
        <w:t>, що на 7,05% зменшилось в порівнянні з минулим роком.</w:t>
      </w:r>
    </w:p>
    <w:p w14:paraId="2C370CF4"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теплоенергії на загальну площу 57787,04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3265,56 Гкал/1м2, що на 3,2% зменшилось в порівнянні з минулим роком.</w:t>
      </w:r>
    </w:p>
    <w:p w14:paraId="56F8B026"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електроенергії на загальну площу 69807,64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563230,33 кВт /год., що на 4,44% збільшилось в порівнянні з минулим роком.</w:t>
      </w:r>
    </w:p>
    <w:p w14:paraId="1D8A94E6"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води на загальну площу 57796,75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8877,66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1,1% збільшилось в порівнянні з минулим роком.</w:t>
      </w:r>
    </w:p>
    <w:p w14:paraId="687EEF07"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w:t>
      </w:r>
      <w:r w:rsidRPr="00C00550">
        <w:rPr>
          <w:color w:val="000000" w:themeColor="text1"/>
          <w:sz w:val="28"/>
          <w:szCs w:val="28"/>
          <w:shd w:val="clear" w:color="auto" w:fill="FFFFFF"/>
          <w:lang w:val="uk-UA"/>
        </w:rPr>
        <w:tab/>
        <w:t>3. Заклади культури:</w:t>
      </w:r>
    </w:p>
    <w:p w14:paraId="68A4D793"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w:t>
      </w:r>
      <w:bookmarkStart w:id="4" w:name="_Hlk188349240"/>
      <w:r w:rsidRPr="00C00550">
        <w:rPr>
          <w:color w:val="000000" w:themeColor="text1"/>
          <w:sz w:val="28"/>
          <w:szCs w:val="28"/>
          <w:shd w:val="clear" w:color="auto" w:fill="FFFFFF"/>
          <w:lang w:val="uk-UA"/>
        </w:rPr>
        <w:t xml:space="preserve">використання природного газу на загальну площу 2061,29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18965,71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22,4% зменшилось в порівнянні з минулим роком.</w:t>
      </w:r>
      <w:bookmarkEnd w:id="4"/>
    </w:p>
    <w:p w14:paraId="16EF2228"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теплоенергії на загальну площу 5290,5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446,4 Гкал, що на 4,4% зменшилось в порівнянні з минулим роком.</w:t>
      </w:r>
    </w:p>
    <w:p w14:paraId="6EFE26C1"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електроенергії на загальну площу 8191,39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67656,18 кВт /год., що на 5,1% збільшилось в порівнянні з минулим роком.</w:t>
      </w:r>
    </w:p>
    <w:p w14:paraId="2721AC3B"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води на загальну площу 7946,49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1043,84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7,41% зменшилось в порівнянні з минулим роком.</w:t>
      </w:r>
    </w:p>
    <w:p w14:paraId="51D91F7C"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w:t>
      </w:r>
      <w:r w:rsidRPr="00C00550">
        <w:rPr>
          <w:color w:val="000000" w:themeColor="text1"/>
          <w:sz w:val="28"/>
          <w:szCs w:val="28"/>
          <w:shd w:val="clear" w:color="auto" w:fill="FFFFFF"/>
          <w:lang w:val="uk-UA"/>
        </w:rPr>
        <w:tab/>
        <w:t>4. Заклади спорту:</w:t>
      </w:r>
    </w:p>
    <w:p w14:paraId="1199BFE7"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використання природного газу на загальну площу 2012,3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14068,0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4,1% зменшилось в порівнянні з минулим роком.</w:t>
      </w:r>
    </w:p>
    <w:p w14:paraId="5263AAF4"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електроенергії на загальну площу 2067,6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21585,0 кВт /год., що на 1,6% зменшилось в порівнянні з минулим роком.</w:t>
      </w:r>
    </w:p>
    <w:p w14:paraId="54A228A8"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води на загальну площу 2067,6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981,0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4,5% зменшилось в порівнянні з минулим роком.</w:t>
      </w:r>
    </w:p>
    <w:p w14:paraId="6BFEA2F3" w14:textId="77777777" w:rsidR="002B6096" w:rsidRPr="00C00550" w:rsidRDefault="002B6096" w:rsidP="002B6096">
      <w:pPr>
        <w:ind w:firstLine="708"/>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lastRenderedPageBreak/>
        <w:t>5. Адміністративні приміщення:</w:t>
      </w:r>
    </w:p>
    <w:p w14:paraId="22BE3007"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використання природного газу на загальну площу 5181,38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22762,94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4,91% зменшилось в порівнянні з минулим роком.</w:t>
      </w:r>
    </w:p>
    <w:p w14:paraId="754537CF"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теплоенергії на загальну площу 687,5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60,97 Гкал, що на 1,6% зменшилось в порівнянні з минулим роком.</w:t>
      </w:r>
    </w:p>
    <w:p w14:paraId="7B7AF409" w14:textId="77777777" w:rsidR="002B6096" w:rsidRPr="00C00550" w:rsidRDefault="002B6096" w:rsidP="002B6096">
      <w:pPr>
        <w:jc w:val="both"/>
        <w:rPr>
          <w:color w:val="000000" w:themeColor="text1"/>
          <w:sz w:val="28"/>
          <w:szCs w:val="28"/>
          <w:lang w:val="uk-UA"/>
        </w:rPr>
      </w:pPr>
      <w:r w:rsidRPr="00C00550">
        <w:rPr>
          <w:color w:val="000000" w:themeColor="text1"/>
          <w:sz w:val="28"/>
          <w:szCs w:val="28"/>
          <w:shd w:val="clear" w:color="auto" w:fill="FFFFFF"/>
          <w:lang w:val="uk-UA"/>
        </w:rPr>
        <w:t xml:space="preserve">- споживання електроенергії на загальну площу 15221,12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510150,08 кВт/год., що на 5,5% збільшилось в порівнянні з минулим роком.</w:t>
      </w:r>
    </w:p>
    <w:p w14:paraId="36F0F694"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води на загальну площу 5305,7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1353,3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3,2% збільшилось в порівнянні з минулим роком.</w:t>
      </w:r>
    </w:p>
    <w:p w14:paraId="5530689A" w14:textId="77777777" w:rsidR="002B6096" w:rsidRPr="00C00550" w:rsidRDefault="002B6096" w:rsidP="002B6096">
      <w:pPr>
        <w:ind w:firstLine="708"/>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6. Медичні заклади:</w:t>
      </w:r>
    </w:p>
    <w:p w14:paraId="3D29B7CF"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використання природного газу на загальну площу 3429,7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33685,70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6,9% зменшилось в порівнянні з минулим роком.</w:t>
      </w:r>
    </w:p>
    <w:p w14:paraId="047D4E34"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теплоенергії на загальну площу 22615,1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2396,0 Гкал, що на 10,3% зменшилось в порівнянні з минулим роком.</w:t>
      </w:r>
    </w:p>
    <w:p w14:paraId="562DD7BD"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електроенергії на загальну площу 29108,2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1236969,31 кВт/год., що на 4,3% зменшилось в порівнянні з минулим роком. </w:t>
      </w:r>
    </w:p>
    <w:p w14:paraId="37BA4600"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 xml:space="preserve">- споживання води на загальну площу 28239,1 </w:t>
      </w:r>
      <w:r w:rsidRPr="00C00550">
        <w:rPr>
          <w:color w:val="000000" w:themeColor="text1"/>
          <w:sz w:val="28"/>
          <w:szCs w:val="28"/>
          <w:lang w:val="uk-UA" w:eastAsia="uk-UA"/>
        </w:rPr>
        <w:t>м</w:t>
      </w:r>
      <w:r w:rsidRPr="00C00550">
        <w:rPr>
          <w:color w:val="000000" w:themeColor="text1"/>
          <w:sz w:val="28"/>
          <w:szCs w:val="28"/>
          <w:vertAlign w:val="superscript"/>
          <w:lang w:val="uk-UA" w:eastAsia="uk-UA"/>
        </w:rPr>
        <w:t>2</w:t>
      </w:r>
      <w:r w:rsidRPr="00C00550">
        <w:rPr>
          <w:color w:val="000000" w:themeColor="text1"/>
          <w:sz w:val="28"/>
          <w:szCs w:val="28"/>
          <w:shd w:val="clear" w:color="auto" w:fill="FFFFFF"/>
          <w:lang w:val="uk-UA"/>
        </w:rPr>
        <w:t xml:space="preserve"> за 2024 рік – 17285 </w:t>
      </w:r>
      <w:r w:rsidRPr="00C00550">
        <w:rPr>
          <w:color w:val="000000" w:themeColor="text1"/>
          <w:sz w:val="28"/>
          <w:szCs w:val="28"/>
          <w:lang w:val="uk-UA"/>
        </w:rPr>
        <w:t>м</w:t>
      </w:r>
      <w:r w:rsidRPr="00C00550">
        <w:rPr>
          <w:color w:val="000000" w:themeColor="text1"/>
          <w:sz w:val="28"/>
          <w:szCs w:val="28"/>
          <w:vertAlign w:val="superscript"/>
          <w:lang w:val="uk-UA"/>
        </w:rPr>
        <w:t>3</w:t>
      </w:r>
      <w:r w:rsidRPr="00C00550">
        <w:rPr>
          <w:color w:val="000000" w:themeColor="text1"/>
          <w:sz w:val="28"/>
          <w:szCs w:val="28"/>
          <w:shd w:val="clear" w:color="auto" w:fill="FFFFFF"/>
          <w:lang w:val="uk-UA"/>
        </w:rPr>
        <w:t>, що на 3,2% збільшилось в порівнянні з минулим роком.</w:t>
      </w:r>
    </w:p>
    <w:p w14:paraId="001C4DC3" w14:textId="77777777" w:rsidR="002B6096" w:rsidRPr="00C00550" w:rsidRDefault="002B6096" w:rsidP="002B6096">
      <w:pPr>
        <w:jc w:val="both"/>
        <w:rPr>
          <w:bCs/>
          <w:color w:val="000000" w:themeColor="text1"/>
          <w:sz w:val="28"/>
          <w:szCs w:val="28"/>
          <w:lang w:val="uk-UA"/>
        </w:rPr>
      </w:pPr>
      <w:r w:rsidRPr="00C00550">
        <w:rPr>
          <w:color w:val="FF0000"/>
          <w:sz w:val="28"/>
          <w:szCs w:val="28"/>
          <w:lang w:val="uk-UA" w:eastAsia="uk-UA"/>
        </w:rPr>
        <w:tab/>
      </w:r>
      <w:r w:rsidRPr="00C00550">
        <w:rPr>
          <w:color w:val="000000" w:themeColor="text1"/>
          <w:sz w:val="28"/>
          <w:szCs w:val="28"/>
          <w:lang w:val="uk-UA"/>
        </w:rPr>
        <w:t xml:space="preserve">На основі щомісячного аналізу моніторингу споживання ресурсів, формувались заходи щодо енергозбереження. </w:t>
      </w:r>
      <w:r w:rsidRPr="00C00550">
        <w:rPr>
          <w:color w:val="000000" w:themeColor="text1"/>
          <w:sz w:val="28"/>
          <w:szCs w:val="28"/>
          <w:lang w:val="uk-UA" w:eastAsia="uk-UA"/>
        </w:rPr>
        <w:t xml:space="preserve">Проведено енергетичне обстеження закладів бюджетної сфери та надано ряд пропозицій, щодо енергоефективності: </w:t>
      </w:r>
      <w:r w:rsidRPr="00C00550">
        <w:rPr>
          <w:bCs/>
          <w:color w:val="000000" w:themeColor="text1"/>
          <w:sz w:val="28"/>
          <w:szCs w:val="28"/>
          <w:lang w:val="uk-UA"/>
        </w:rPr>
        <w:t xml:space="preserve">заміна вікон та дверей, ремонт відкосів, встановлення термокранів, заміна внутрішніх трубопроводів; утеплення горищ та фасадів, ремонт дахового покриття. </w:t>
      </w:r>
      <w:r w:rsidRPr="00C00550">
        <w:rPr>
          <w:color w:val="000000" w:themeColor="text1"/>
          <w:sz w:val="28"/>
          <w:szCs w:val="28"/>
          <w:lang w:val="uk-UA"/>
        </w:rPr>
        <w:t>Також запропоновано впровадити щорічне виконання гідропневматичної промивки системи опалення в закладах бюджетної сфери, що дозволить підтримувати високу ефективність роботи системи опалення впродовж всього строку служби.</w:t>
      </w:r>
    </w:p>
    <w:p w14:paraId="58DFEA8F" w14:textId="77777777" w:rsidR="002B6096" w:rsidRPr="00C00550" w:rsidRDefault="002B6096" w:rsidP="002B6096">
      <w:pPr>
        <w:jc w:val="both"/>
        <w:rPr>
          <w:color w:val="FF0000"/>
          <w:sz w:val="28"/>
          <w:szCs w:val="28"/>
          <w:lang w:val="uk-UA"/>
        </w:rPr>
      </w:pPr>
      <w:r w:rsidRPr="00C00550">
        <w:rPr>
          <w:color w:val="000000" w:themeColor="text1"/>
          <w:sz w:val="28"/>
          <w:szCs w:val="28"/>
          <w:lang w:val="uk-UA"/>
        </w:rPr>
        <w:tab/>
        <w:t>Управлінням економіки міської ради проведено зустріч з представниками компаній теплопостачання, які постачають енергоресурси бюджетним установам щодо завершення опалювального сезону 2023/2024 року.</w:t>
      </w:r>
      <w:r w:rsidRPr="00C00550">
        <w:rPr>
          <w:bCs/>
          <w:color w:val="000000" w:themeColor="text1"/>
          <w:sz w:val="28"/>
          <w:szCs w:val="28"/>
          <w:shd w:val="clear" w:color="auto" w:fill="FFFFFF"/>
          <w:lang w:val="uk-UA" w:eastAsia="uk-UA"/>
        </w:rPr>
        <w:t xml:space="preserve"> З</w:t>
      </w:r>
      <w:r w:rsidRPr="00C00550">
        <w:rPr>
          <w:color w:val="000000" w:themeColor="text1"/>
          <w:sz w:val="28"/>
          <w:szCs w:val="28"/>
          <w:lang w:val="uk-UA"/>
        </w:rPr>
        <w:t>а результатами зустрічі надано ряд протокольних доручень по підготовці до нового опалювального сезону 2024/2025рр</w:t>
      </w:r>
      <w:r w:rsidRPr="00C00550">
        <w:rPr>
          <w:color w:val="FF0000"/>
          <w:sz w:val="28"/>
          <w:szCs w:val="28"/>
          <w:lang w:val="uk-UA"/>
        </w:rPr>
        <w:t xml:space="preserve">. </w:t>
      </w:r>
    </w:p>
    <w:p w14:paraId="21365D0C" w14:textId="77777777" w:rsidR="002B6096" w:rsidRPr="00C00550" w:rsidRDefault="002B6096" w:rsidP="002B6096">
      <w:pPr>
        <w:jc w:val="both"/>
        <w:rPr>
          <w:color w:val="FF0000"/>
          <w:sz w:val="28"/>
          <w:szCs w:val="28"/>
          <w:lang w:val="uk-UA" w:eastAsia="uk-UA"/>
        </w:rPr>
      </w:pPr>
      <w:r w:rsidRPr="00C00550">
        <w:rPr>
          <w:color w:val="FF0000"/>
          <w:sz w:val="28"/>
          <w:szCs w:val="28"/>
          <w:lang w:val="uk-UA" w:eastAsia="uk-UA"/>
        </w:rPr>
        <w:tab/>
      </w:r>
      <w:r w:rsidRPr="00C00550">
        <w:rPr>
          <w:sz w:val="28"/>
          <w:szCs w:val="28"/>
          <w:lang w:val="uk-UA"/>
        </w:rPr>
        <w:t>З 22 жовтня 2024 року розпочато опалювальний період 2024/2025 років для бюджетних установ, підприємств, організацій та об’єктів інших споживачів.</w:t>
      </w:r>
    </w:p>
    <w:p w14:paraId="3D9C6934" w14:textId="77777777" w:rsidR="002B6096" w:rsidRPr="00C00550" w:rsidRDefault="002B6096" w:rsidP="002B6096">
      <w:pPr>
        <w:ind w:firstLine="708"/>
        <w:jc w:val="both"/>
        <w:rPr>
          <w:color w:val="FF0000"/>
          <w:sz w:val="28"/>
          <w:szCs w:val="28"/>
          <w:lang w:val="uk-UA" w:eastAsia="uk-UA"/>
        </w:rPr>
      </w:pPr>
      <w:r w:rsidRPr="00C00550">
        <w:rPr>
          <w:color w:val="171717"/>
          <w:sz w:val="28"/>
          <w:szCs w:val="28"/>
          <w:lang w:val="uk-UA" w:eastAsia="uk-UA"/>
        </w:rPr>
        <w:t>Бюджетним установам, підприємствам, організаціям, закладам освіти, медицини, культури, соціальної сфери та іншим споживачам Коломийської міської територіальної громади забезпечено належний температурний режим в приміщеннях відповідно до встановлених нормативних вимог та стабільне проходження опалювального сезону 2024/2025 років, подачу теплоносія на потреби опалення.</w:t>
      </w:r>
    </w:p>
    <w:p w14:paraId="347CD38C" w14:textId="77777777" w:rsidR="002B6096" w:rsidRPr="00C00550" w:rsidRDefault="002B6096" w:rsidP="002B6096">
      <w:pPr>
        <w:ind w:firstLine="708"/>
        <w:jc w:val="both"/>
        <w:rPr>
          <w:bCs/>
          <w:color w:val="000000" w:themeColor="text1"/>
          <w:sz w:val="28"/>
          <w:szCs w:val="28"/>
          <w:shd w:val="clear" w:color="auto" w:fill="FFFFFF"/>
          <w:lang w:val="uk-UA" w:eastAsia="uk-UA"/>
        </w:rPr>
      </w:pPr>
      <w:r w:rsidRPr="00C00550">
        <w:rPr>
          <w:color w:val="000000" w:themeColor="text1"/>
          <w:sz w:val="28"/>
          <w:szCs w:val="28"/>
          <w:lang w:val="uk-UA"/>
        </w:rPr>
        <w:t>Р</w:t>
      </w:r>
      <w:r w:rsidRPr="00C00550">
        <w:rPr>
          <w:bCs/>
          <w:color w:val="000000" w:themeColor="text1"/>
          <w:sz w:val="28"/>
          <w:szCs w:val="28"/>
          <w:shd w:val="clear" w:color="auto" w:fill="FFFFFF"/>
          <w:lang w:val="uk-UA" w:eastAsia="uk-UA"/>
        </w:rPr>
        <w:t xml:space="preserve">озпорядженням міського голови від 21.06.2024 №227-р. створено оперативний штаб із забезпеченням сталого проходження опалювального сезону, організації упередження аварій та проведення оперативних відновлювальних робіт на об’єктах життєзабезпечення Коломийської міської </w:t>
      </w:r>
      <w:r w:rsidRPr="00C00550">
        <w:rPr>
          <w:bCs/>
          <w:color w:val="000000" w:themeColor="text1"/>
          <w:sz w:val="28"/>
          <w:szCs w:val="28"/>
          <w:shd w:val="clear" w:color="auto" w:fill="FFFFFF"/>
          <w:lang w:val="uk-UA" w:eastAsia="uk-UA"/>
        </w:rPr>
        <w:lastRenderedPageBreak/>
        <w:t>територіальної громади та  затверджено план заходів з підготовки підприємств в осінньо-зимовий період 2024/2025 року.</w:t>
      </w:r>
    </w:p>
    <w:p w14:paraId="33CC6BAA" w14:textId="77777777" w:rsidR="002B6096" w:rsidRPr="00C00550" w:rsidRDefault="002B6096" w:rsidP="002B6096">
      <w:pPr>
        <w:ind w:firstLine="708"/>
        <w:jc w:val="both"/>
        <w:rPr>
          <w:color w:val="000000" w:themeColor="text1"/>
          <w:sz w:val="28"/>
          <w:szCs w:val="28"/>
          <w:lang w:val="uk-UA" w:eastAsia="uk-UA"/>
        </w:rPr>
      </w:pPr>
      <w:r w:rsidRPr="00C00550">
        <w:rPr>
          <w:color w:val="000000" w:themeColor="text1"/>
          <w:sz w:val="28"/>
          <w:szCs w:val="28"/>
          <w:lang w:val="uk-UA" w:eastAsia="uk-UA"/>
        </w:rPr>
        <w:t>15 лютого 2024 року під головуванням заступника голови обласної державної адміністрації з питань цифрового розвитку, цифрових трансформацій і цифровізації (CDTO) Богдана Футерка  відбулася нарада з представниками територіальних громад та окремих структурних підрозділів облдержадміністра-ції щодо впровадження енергоменеджменту та енергомоніторингу в області.  Мета заходу: напрацювання механізму для впровадження енергоменеджменту та енергомоніторингу у бюджетній сфері області, відповідно до заходів Регіональної цільової програми забезпечення енергетичної ефективності Івано-Франківської області на 2023-2027 роки, розробником якої є відділ енергоефективності управління інфраструктури Департамент економічного розвитку, промисловості та інфраструктури ОДА; обмін досвідом функціонування місцевих систем енергоменеджменту, залучення місцевих громад до розробки програм енергоефективності та місцевих енергетичних планів. Успішним досвідом запровадження енергетичного менеджменту та результатів функціонування енергомоніторингу поділилися начальник відділу моніторингу та енергозбереження управління економіки Марина Граб.</w:t>
      </w:r>
    </w:p>
    <w:p w14:paraId="444B2F60" w14:textId="77777777" w:rsidR="002B6096" w:rsidRPr="00C00550" w:rsidRDefault="002B6096" w:rsidP="002B6096">
      <w:pPr>
        <w:ind w:firstLine="708"/>
        <w:jc w:val="both"/>
        <w:rPr>
          <w:sz w:val="28"/>
          <w:szCs w:val="28"/>
          <w:lang w:val="uk-UA" w:eastAsia="uk-UA"/>
        </w:rPr>
      </w:pPr>
      <w:r w:rsidRPr="00C00550">
        <w:rPr>
          <w:sz w:val="28"/>
          <w:szCs w:val="28"/>
          <w:lang w:val="uk-UA" w:eastAsia="uk-UA"/>
        </w:rPr>
        <w:t>У Коломийській міській раді діє місцева програма підтримки ОСББ для впровадження енергозберігаючих заходів у багатоповерхівках  за Програмою «Енергодім» Фонду енергоефективності.  За умовами Програми «Енергодім Коломия на 2024-2026 роки» 5 ОСББ Коломийської міської територіальної громади, заявки яких надійшли до Фонду енергоефективності та схвалені, у 2024 року  з бюджету громади отримали відшкодування у сумі 2294,3 тис.грн, що складає 10% від суми прийнятних витрат.</w:t>
      </w:r>
    </w:p>
    <w:p w14:paraId="13654ED1" w14:textId="77777777" w:rsidR="002B6096" w:rsidRPr="00C00550" w:rsidRDefault="002B6096" w:rsidP="002B6096">
      <w:pPr>
        <w:shd w:val="clear" w:color="auto" w:fill="FFFFFF"/>
        <w:ind w:firstLine="708"/>
        <w:jc w:val="center"/>
        <w:rPr>
          <w:b/>
          <w:sz w:val="28"/>
          <w:szCs w:val="28"/>
          <w:lang w:val="uk-UA"/>
        </w:rPr>
      </w:pPr>
      <w:r w:rsidRPr="00C00550">
        <w:rPr>
          <w:b/>
          <w:sz w:val="28"/>
          <w:szCs w:val="28"/>
          <w:lang w:val="uk-UA" w:eastAsia="uk-UA"/>
        </w:rPr>
        <w:t>1.3.</w:t>
      </w:r>
      <w:r w:rsidRPr="00C00550">
        <w:rPr>
          <w:sz w:val="28"/>
          <w:szCs w:val="28"/>
          <w:lang w:val="uk-UA" w:eastAsia="uk-UA"/>
        </w:rPr>
        <w:t xml:space="preserve"> </w:t>
      </w:r>
      <w:r w:rsidRPr="00C00550">
        <w:rPr>
          <w:b/>
          <w:sz w:val="28"/>
          <w:szCs w:val="28"/>
          <w:lang w:val="uk-UA"/>
        </w:rPr>
        <w:t>Земельні відносини</w:t>
      </w:r>
    </w:p>
    <w:p w14:paraId="308D72B5" w14:textId="77777777" w:rsidR="002B6096" w:rsidRPr="00C00550" w:rsidRDefault="002B6096" w:rsidP="002B6096">
      <w:pPr>
        <w:pStyle w:val="a6"/>
        <w:jc w:val="both"/>
        <w:rPr>
          <w:sz w:val="28"/>
          <w:szCs w:val="28"/>
          <w:lang w:val="uk-UA"/>
        </w:rPr>
      </w:pPr>
      <w:r w:rsidRPr="00C00550">
        <w:rPr>
          <w:b/>
          <w:color w:val="FF0000"/>
          <w:sz w:val="28"/>
          <w:szCs w:val="28"/>
          <w:lang w:val="uk-UA"/>
        </w:rPr>
        <w:t xml:space="preserve">        </w:t>
      </w:r>
      <w:r w:rsidRPr="00C00550">
        <w:rPr>
          <w:sz w:val="28"/>
          <w:szCs w:val="28"/>
          <w:lang w:val="uk-UA"/>
        </w:rPr>
        <w:t xml:space="preserve">З метою встановлення місця розташування об’єктів землеустрою, їх меж, розмірів, правового статусу, Управлінням земельних відносин та майнових ресурсів в межах виконання Програми «Розвиток земельних відносин на 2021-2025 роки» протягом 2024 року проведено інвентаризацію 24 земельних ділянок несільськогосподарського призначення на загальній площі 36,0795 га: </w:t>
      </w:r>
    </w:p>
    <w:p w14:paraId="3D7647DF"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будівель закладів охорони здоров’я та соціальної допомоги; </w:t>
      </w:r>
    </w:p>
    <w:p w14:paraId="7DAFFFBD"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багатоквартирного житлового будинку; </w:t>
      </w:r>
    </w:p>
    <w:p w14:paraId="63F2EBAC"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житлового будинку господарських будівель і споруд (присадибна ділянка); </w:t>
      </w:r>
    </w:p>
    <w:p w14:paraId="7948029E"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будівель органів державної влади та місцевого самоврядування; </w:t>
      </w:r>
    </w:p>
    <w:p w14:paraId="5A995F22"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будівель закладів культурно-просвітницького обслуговування; </w:t>
      </w:r>
    </w:p>
    <w:p w14:paraId="48E37F61"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будівель торгівлі (обслуговування ринку); </w:t>
      </w:r>
    </w:p>
    <w:p w14:paraId="5A9A98E2" w14:textId="77777777" w:rsidR="002B6096" w:rsidRPr="00C00550" w:rsidRDefault="002B6096" w:rsidP="002B6096">
      <w:pPr>
        <w:pStyle w:val="a6"/>
        <w:jc w:val="both"/>
        <w:rPr>
          <w:sz w:val="28"/>
          <w:szCs w:val="28"/>
          <w:lang w:val="uk-UA"/>
        </w:rPr>
      </w:pPr>
      <w:r w:rsidRPr="00C00550">
        <w:rPr>
          <w:sz w:val="28"/>
          <w:szCs w:val="28"/>
          <w:lang w:val="uk-UA"/>
        </w:rPr>
        <w:t xml:space="preserve">- для будівництва та обслуговування об’єктів фізичної культури і спорту; </w:t>
      </w:r>
    </w:p>
    <w:p w14:paraId="77E7FE79" w14:textId="77777777" w:rsidR="002B6096" w:rsidRPr="00C00550" w:rsidRDefault="002B6096" w:rsidP="002B6096">
      <w:pPr>
        <w:pStyle w:val="a6"/>
        <w:jc w:val="both"/>
        <w:rPr>
          <w:sz w:val="28"/>
          <w:szCs w:val="28"/>
          <w:lang w:val="uk-UA"/>
        </w:rPr>
      </w:pPr>
      <w:r w:rsidRPr="00C00550">
        <w:rPr>
          <w:sz w:val="28"/>
          <w:szCs w:val="28"/>
          <w:lang w:val="uk-UA"/>
        </w:rPr>
        <w:t xml:space="preserve">- для збереження та використання парків-пам’яток садово-паркового мистецтва; - земельні ділянки загального користування, які використовуються як зелені насадження спеціального призначення; </w:t>
      </w:r>
    </w:p>
    <w:p w14:paraId="1A1A6923" w14:textId="77777777" w:rsidR="002B6096" w:rsidRPr="00C00550" w:rsidRDefault="002B6096" w:rsidP="002B6096">
      <w:pPr>
        <w:pStyle w:val="a6"/>
        <w:jc w:val="both"/>
        <w:rPr>
          <w:sz w:val="28"/>
          <w:szCs w:val="28"/>
          <w:lang w:val="uk-UA"/>
        </w:rPr>
      </w:pPr>
      <w:r w:rsidRPr="00C00550">
        <w:rPr>
          <w:sz w:val="28"/>
          <w:szCs w:val="28"/>
          <w:lang w:val="uk-UA"/>
        </w:rPr>
        <w:lastRenderedPageBreak/>
        <w:t>- земельні ділянки загального користування, які використовуються як зелені насадження загального користування;</w:t>
      </w:r>
    </w:p>
    <w:p w14:paraId="02401CE4" w14:textId="77777777" w:rsidR="002B6096" w:rsidRPr="00C00550" w:rsidRDefault="002B6096" w:rsidP="002B6096">
      <w:pPr>
        <w:pStyle w:val="a6"/>
        <w:jc w:val="both"/>
        <w:rPr>
          <w:sz w:val="28"/>
          <w:szCs w:val="28"/>
          <w:lang w:val="uk-UA"/>
        </w:rPr>
      </w:pPr>
      <w:r w:rsidRPr="00C00550">
        <w:rPr>
          <w:sz w:val="28"/>
          <w:szCs w:val="28"/>
          <w:lang w:val="uk-UA"/>
        </w:rPr>
        <w:t xml:space="preserve">- землі загального користування; </w:t>
      </w:r>
    </w:p>
    <w:p w14:paraId="70A0FAA4" w14:textId="77777777" w:rsidR="002B6096" w:rsidRPr="00C00550" w:rsidRDefault="002B6096" w:rsidP="002B6096">
      <w:pPr>
        <w:pStyle w:val="a6"/>
        <w:jc w:val="both"/>
        <w:rPr>
          <w:sz w:val="28"/>
          <w:szCs w:val="28"/>
          <w:lang w:val="uk-UA"/>
        </w:rPr>
      </w:pPr>
      <w:r w:rsidRPr="00C00550">
        <w:rPr>
          <w:sz w:val="28"/>
          <w:szCs w:val="28"/>
          <w:lang w:val="uk-UA"/>
        </w:rPr>
        <w:t xml:space="preserve">- землі загального користування (відведення місць поховань); </w:t>
      </w:r>
    </w:p>
    <w:p w14:paraId="6ABC5F09" w14:textId="77777777" w:rsidR="002B6096" w:rsidRPr="00C00550" w:rsidRDefault="002B6096" w:rsidP="002B6096">
      <w:pPr>
        <w:pStyle w:val="a6"/>
        <w:jc w:val="both"/>
        <w:rPr>
          <w:sz w:val="28"/>
          <w:szCs w:val="28"/>
          <w:lang w:val="uk-UA"/>
        </w:rPr>
      </w:pPr>
      <w:r w:rsidRPr="00C00550">
        <w:rPr>
          <w:sz w:val="28"/>
          <w:szCs w:val="28"/>
          <w:lang w:val="uk-UA"/>
        </w:rPr>
        <w:t xml:space="preserve">- для рибогосподарських потреб. </w:t>
      </w:r>
    </w:p>
    <w:p w14:paraId="5796DDF8" w14:textId="77777777" w:rsidR="002B6096" w:rsidRPr="00C00550" w:rsidRDefault="002B6096" w:rsidP="002B6096">
      <w:pPr>
        <w:pStyle w:val="a6"/>
        <w:ind w:firstLine="708"/>
        <w:jc w:val="both"/>
        <w:rPr>
          <w:sz w:val="28"/>
          <w:szCs w:val="28"/>
          <w:lang w:val="uk-UA"/>
        </w:rPr>
      </w:pPr>
      <w:r w:rsidRPr="00C00550">
        <w:rPr>
          <w:sz w:val="28"/>
          <w:szCs w:val="28"/>
          <w:lang w:val="uk-UA"/>
        </w:rPr>
        <w:t xml:space="preserve">Для забезпечення створення просторових умов для еколого-економічної оптимізації використання та охорони земель сільськогосподарського призначення проведено інвентаризацію земель сільськогосподарського призначення комунальної власності, на площі: </w:t>
      </w:r>
    </w:p>
    <w:p w14:paraId="51CE5D0B" w14:textId="77777777" w:rsidR="002B6096" w:rsidRPr="00C00550" w:rsidRDefault="002B6096" w:rsidP="002B6096">
      <w:pPr>
        <w:pStyle w:val="a6"/>
        <w:jc w:val="both"/>
        <w:rPr>
          <w:sz w:val="28"/>
          <w:szCs w:val="28"/>
          <w:lang w:val="uk-UA"/>
        </w:rPr>
      </w:pPr>
      <w:r w:rsidRPr="00C00550">
        <w:rPr>
          <w:sz w:val="28"/>
          <w:szCs w:val="28"/>
          <w:lang w:val="uk-UA"/>
        </w:rPr>
        <w:t xml:space="preserve">- 7,0940 га під нерозподіленими земельними ділянками, 11,1544 га під невитребуваними земельними частками (паями) по селу Корнич; </w:t>
      </w:r>
    </w:p>
    <w:p w14:paraId="74D442B0" w14:textId="77777777" w:rsidR="002B6096" w:rsidRPr="00C00550" w:rsidRDefault="002B6096" w:rsidP="002B6096">
      <w:pPr>
        <w:pStyle w:val="a6"/>
        <w:jc w:val="both"/>
        <w:rPr>
          <w:sz w:val="28"/>
          <w:szCs w:val="28"/>
          <w:lang w:val="uk-UA"/>
        </w:rPr>
      </w:pPr>
      <w:r w:rsidRPr="00C00550">
        <w:rPr>
          <w:sz w:val="28"/>
          <w:szCs w:val="28"/>
          <w:lang w:val="uk-UA"/>
        </w:rPr>
        <w:t xml:space="preserve">- 1,9057 га під невитребуваними земельними частками (паями) по селу Королівка; </w:t>
      </w:r>
    </w:p>
    <w:p w14:paraId="0E0F5606" w14:textId="77777777" w:rsidR="002B6096" w:rsidRPr="00C00550" w:rsidRDefault="002B6096" w:rsidP="002B6096">
      <w:pPr>
        <w:pStyle w:val="a6"/>
        <w:jc w:val="both"/>
        <w:rPr>
          <w:sz w:val="28"/>
          <w:szCs w:val="28"/>
          <w:lang w:val="uk-UA"/>
        </w:rPr>
      </w:pPr>
      <w:r w:rsidRPr="00C00550">
        <w:rPr>
          <w:sz w:val="28"/>
          <w:szCs w:val="28"/>
          <w:lang w:val="uk-UA"/>
        </w:rPr>
        <w:t xml:space="preserve">- 2,3736 га під польовими дорогами, прогонами по селу Раківчик; </w:t>
      </w:r>
    </w:p>
    <w:p w14:paraId="7D63CFDC" w14:textId="77777777" w:rsidR="002B6096" w:rsidRPr="00C00550" w:rsidRDefault="002B6096" w:rsidP="002B6096">
      <w:pPr>
        <w:pStyle w:val="a6"/>
        <w:jc w:val="both"/>
        <w:rPr>
          <w:sz w:val="28"/>
          <w:szCs w:val="28"/>
          <w:lang w:val="uk-UA"/>
        </w:rPr>
      </w:pPr>
      <w:r w:rsidRPr="00C00550">
        <w:rPr>
          <w:sz w:val="28"/>
          <w:szCs w:val="28"/>
          <w:lang w:val="uk-UA"/>
        </w:rPr>
        <w:t xml:space="preserve">- 5,8578 га під невитребуваними земельними частками (паями), 1,0137 га під польовими дорогами, прогонами по селу Грушів. </w:t>
      </w:r>
    </w:p>
    <w:p w14:paraId="792A2726" w14:textId="77777777" w:rsidR="002B6096" w:rsidRPr="00C00550" w:rsidRDefault="002B6096" w:rsidP="002B6096">
      <w:pPr>
        <w:pStyle w:val="a6"/>
        <w:ind w:firstLine="708"/>
        <w:jc w:val="both"/>
        <w:rPr>
          <w:sz w:val="28"/>
          <w:szCs w:val="28"/>
          <w:lang w:val="uk-UA"/>
        </w:rPr>
      </w:pPr>
      <w:r w:rsidRPr="00C00550">
        <w:rPr>
          <w:sz w:val="28"/>
          <w:szCs w:val="28"/>
          <w:lang w:val="uk-UA"/>
        </w:rPr>
        <w:t xml:space="preserve">У 2024 році на земельних торгах у формі електронного аукціону продано: - 6 земельних ділянок несільськогосподарського призначення, загальною площею 4,1165 га, зальна вартість продажу склала 14 691 547,00 грн; </w:t>
      </w:r>
    </w:p>
    <w:p w14:paraId="612CE34D" w14:textId="77777777" w:rsidR="002B6096" w:rsidRPr="00C00550" w:rsidRDefault="002B6096" w:rsidP="002B6096">
      <w:pPr>
        <w:pStyle w:val="a6"/>
        <w:jc w:val="both"/>
        <w:rPr>
          <w:sz w:val="28"/>
          <w:szCs w:val="28"/>
          <w:lang w:val="uk-UA"/>
        </w:rPr>
      </w:pPr>
      <w:r w:rsidRPr="00C00550">
        <w:rPr>
          <w:sz w:val="28"/>
          <w:szCs w:val="28"/>
          <w:lang w:val="uk-UA"/>
        </w:rPr>
        <w:t xml:space="preserve">- право оренди на 12 земельних ділянок сільськогосподарського призначення, загальна сума орендної плати за перший рік оренди склала 896 703,00 грн.         </w:t>
      </w:r>
    </w:p>
    <w:p w14:paraId="1218DC9D" w14:textId="77777777" w:rsidR="002B6096" w:rsidRPr="00C00550" w:rsidRDefault="002B6096" w:rsidP="002B6096">
      <w:pPr>
        <w:pStyle w:val="a6"/>
        <w:ind w:firstLine="708"/>
        <w:jc w:val="both"/>
        <w:rPr>
          <w:sz w:val="28"/>
          <w:szCs w:val="28"/>
          <w:lang w:val="uk-UA"/>
        </w:rPr>
      </w:pPr>
      <w:r w:rsidRPr="00C00550">
        <w:rPr>
          <w:sz w:val="28"/>
          <w:szCs w:val="28"/>
          <w:lang w:val="uk-UA"/>
        </w:rPr>
        <w:t xml:space="preserve">Протягом 2024 року управлінням укладено 4 договори на оплату авансових внесків в рахунок ціни продажу земельної ділянки. У приватну власність викуплено 4 земельні ділянки комунальної власності. Сума продажу склала 7 273 800,00 грн. </w:t>
      </w:r>
    </w:p>
    <w:p w14:paraId="5ED42C21" w14:textId="77777777" w:rsidR="002B6096" w:rsidRPr="00C00550" w:rsidRDefault="002B6096" w:rsidP="002B6096">
      <w:pPr>
        <w:pStyle w:val="a6"/>
        <w:ind w:firstLine="708"/>
        <w:jc w:val="both"/>
        <w:rPr>
          <w:sz w:val="28"/>
          <w:szCs w:val="28"/>
          <w:lang w:val="uk-UA"/>
        </w:rPr>
      </w:pPr>
      <w:r w:rsidRPr="00C00550">
        <w:rPr>
          <w:sz w:val="28"/>
          <w:szCs w:val="28"/>
          <w:lang w:val="uk-UA"/>
        </w:rPr>
        <w:t xml:space="preserve">Протягом 2024 року на підставі рішень міської ради змінено цільове призначення 16 земельних ділянок на загальній площі 72,9688 га. В постійне користування надано 26 земельних ділянок на загальній площі 20,7385 га. </w:t>
      </w:r>
    </w:p>
    <w:p w14:paraId="0CADD791" w14:textId="77777777" w:rsidR="002B6096" w:rsidRPr="00C00550" w:rsidRDefault="002B6096" w:rsidP="002B6096">
      <w:pPr>
        <w:pStyle w:val="a6"/>
        <w:ind w:firstLine="708"/>
        <w:jc w:val="both"/>
        <w:rPr>
          <w:sz w:val="28"/>
          <w:szCs w:val="28"/>
          <w:lang w:val="uk-UA"/>
        </w:rPr>
      </w:pPr>
      <w:r w:rsidRPr="00C00550">
        <w:rPr>
          <w:sz w:val="28"/>
          <w:szCs w:val="28"/>
          <w:lang w:val="uk-UA"/>
        </w:rPr>
        <w:t xml:space="preserve">Станом на 31.12.2024 діє 1178 договорів оренди земель на загальній площі 622,1112 га. З них за звітний період укладено 71 договір оренди землі на загальну площу 119,7950 га. Сума річного розміру орендної плати за новоукладеними договорами склала 1461357,12 грн. </w:t>
      </w:r>
    </w:p>
    <w:p w14:paraId="04338688" w14:textId="77777777" w:rsidR="002B6096" w:rsidRPr="00C00550" w:rsidRDefault="002B6096" w:rsidP="002B6096">
      <w:pPr>
        <w:pStyle w:val="a6"/>
        <w:ind w:firstLine="708"/>
        <w:jc w:val="both"/>
        <w:rPr>
          <w:b/>
          <w:color w:val="FF0000"/>
          <w:sz w:val="28"/>
          <w:szCs w:val="28"/>
          <w:lang w:val="uk-UA"/>
        </w:rPr>
      </w:pPr>
      <w:r w:rsidRPr="00C00550">
        <w:rPr>
          <w:sz w:val="28"/>
          <w:szCs w:val="28"/>
          <w:lang w:val="uk-UA"/>
        </w:rPr>
        <w:t>Від фізичних та юридичних осіб за оренду земель комунальної власності за 11 місяців поточного року до місцевого бюджету надійшло 14,6 млн.грн.                  Управлінням системно здійснюється оновлення інформації про вільні земельні ділянки для здійснення забудови, які підлягають продажу на земельних торгах у формі електронного аукціону. У 2024 році здійснено оновлення нормативної грошової оцінки земель населених пунктів громади, зокрема міста Коломиї, сіл Товмачик, Раківчик, Королівка, Саджавка та Кубаївка. З метою регулювання земельних відносин та раціональної організації території громади, управлінням ведеться постійна робота щодо опрацювання матеріалів та підготовки проектів рішень Коломийської міської ради з земельних питань. Так, у 2024 році управлінням підготовлено та винесено на розгляд сесії Коломийської міської ради 376 проектів рішень.</w:t>
      </w:r>
    </w:p>
    <w:p w14:paraId="47BCD35E" w14:textId="77777777" w:rsidR="002B6096" w:rsidRPr="00C00550" w:rsidRDefault="002B6096" w:rsidP="002B6096">
      <w:pPr>
        <w:pStyle w:val="a7"/>
        <w:tabs>
          <w:tab w:val="left" w:pos="284"/>
        </w:tabs>
        <w:spacing w:after="0" w:line="240" w:lineRule="auto"/>
        <w:ind w:left="0"/>
        <w:jc w:val="center"/>
        <w:rPr>
          <w:rFonts w:ascii="Times New Roman" w:hAnsi="Times New Roman" w:cs="Times New Roman"/>
          <w:b/>
          <w:sz w:val="28"/>
          <w:szCs w:val="28"/>
        </w:rPr>
      </w:pPr>
    </w:p>
    <w:p w14:paraId="32058D53" w14:textId="77777777" w:rsidR="002B6096" w:rsidRPr="00C00550" w:rsidRDefault="002B6096" w:rsidP="002B6096">
      <w:pPr>
        <w:pStyle w:val="a7"/>
        <w:tabs>
          <w:tab w:val="left" w:pos="284"/>
        </w:tabs>
        <w:spacing w:after="0" w:line="240" w:lineRule="auto"/>
        <w:ind w:left="0"/>
        <w:jc w:val="center"/>
        <w:rPr>
          <w:rFonts w:ascii="Times New Roman" w:hAnsi="Times New Roman" w:cs="Times New Roman"/>
          <w:b/>
          <w:sz w:val="28"/>
          <w:szCs w:val="28"/>
        </w:rPr>
      </w:pPr>
      <w:r w:rsidRPr="00C00550">
        <w:rPr>
          <w:rFonts w:ascii="Times New Roman" w:hAnsi="Times New Roman" w:cs="Times New Roman"/>
          <w:b/>
          <w:sz w:val="28"/>
          <w:szCs w:val="28"/>
        </w:rPr>
        <w:lastRenderedPageBreak/>
        <w:t>1.4. Використання комунального майна</w:t>
      </w:r>
    </w:p>
    <w:p w14:paraId="1A0B6A45" w14:textId="77777777" w:rsidR="002B6096" w:rsidRPr="00C00550" w:rsidRDefault="002B6096" w:rsidP="002B6096">
      <w:pPr>
        <w:tabs>
          <w:tab w:val="left" w:pos="284"/>
        </w:tabs>
        <w:jc w:val="both"/>
        <w:rPr>
          <w:sz w:val="28"/>
          <w:szCs w:val="28"/>
          <w:lang w:val="uk-UA"/>
        </w:rPr>
      </w:pPr>
      <w:r w:rsidRPr="00C00550">
        <w:rPr>
          <w:sz w:val="28"/>
          <w:szCs w:val="28"/>
          <w:lang w:val="uk-UA"/>
        </w:rPr>
        <w:tab/>
      </w:r>
      <w:r w:rsidRPr="00C00550">
        <w:rPr>
          <w:sz w:val="28"/>
          <w:szCs w:val="28"/>
          <w:lang w:val="uk-UA"/>
        </w:rPr>
        <w:tab/>
        <w:t xml:space="preserve">Станом на 31.12.2024 діють 42 договори оренди нежитлових приміщень комунальної власності Коломийської міської територіальної громади. Реєстр діючих договорів оренди нерухомого майна та перелік вільних нежитлових приміщень, які перебувають у власності територіальної громади м.Коломия та можуть бути передані в оренду, розміщено на офіційному веб-сайті Коломийської міської ради. За 2024 рік до бюджету громади від оренди нежитлових приміщень поступило коштів в сумі 1283713, 46 гривень. </w:t>
      </w:r>
    </w:p>
    <w:p w14:paraId="42F8869F" w14:textId="77777777" w:rsidR="002B6096" w:rsidRPr="00C00550" w:rsidRDefault="002B6096" w:rsidP="002B6096">
      <w:pPr>
        <w:tabs>
          <w:tab w:val="left" w:pos="284"/>
        </w:tabs>
        <w:jc w:val="both"/>
        <w:rPr>
          <w:sz w:val="28"/>
          <w:szCs w:val="28"/>
          <w:lang w:val="uk-UA"/>
        </w:rPr>
      </w:pPr>
      <w:r w:rsidRPr="00C00550">
        <w:rPr>
          <w:sz w:val="28"/>
          <w:szCs w:val="28"/>
          <w:lang w:val="uk-UA"/>
        </w:rPr>
        <w:tab/>
      </w:r>
      <w:r w:rsidRPr="00C00550">
        <w:rPr>
          <w:sz w:val="28"/>
          <w:szCs w:val="28"/>
          <w:lang w:val="uk-UA"/>
        </w:rPr>
        <w:tab/>
        <w:t xml:space="preserve">Відповідно до переліку об’єктів комунальної власності Коломийської міської територіальної громади, які підлягають приватизації, приватизовано 8 об’єктів на загальну суму 21091745, 00 грн з ПДВ: </w:t>
      </w:r>
      <w:r w:rsidRPr="00C00550">
        <w:rPr>
          <w:sz w:val="28"/>
          <w:szCs w:val="28"/>
          <w:lang w:val="uk-UA"/>
        </w:rPr>
        <w:tab/>
        <w:t xml:space="preserve">Проведена робота по передачі нерухомого майна з державної у комунальну власність. Ведеться робота по підписанні акту приймання-передачі та реєстрації права власності на нежитлові будівлі по бул. Лесі Українки, 34, загальною площею 1613,3 кв.м. Також, у 2024 році збільшено Перелік майна комунальної власності. А саме, зареєстровано за громадою власність на нежитлове приміщення 101 за адресою м. Коломия, вул. Драгирюка, 1, площею 68 кв.м. та наступні житлові приміщення: - квартира за адресою: м. Коломия, вул. Родини Крушельницьких, 30/3, площею 25,3 кв.м.; - квартира за адресою: м. Коломия, вул. Богуна, 26/5, площею 37 кв.м.; - житловий будинок та земельна ділянка за адресою с. Корнич, вул. Довженка, 60; - житловий будинок та земельна ділянка за адресою с. Товмачик, вул. Шкільна, 34.   Виготовлено технічну документацію на 18 об’єктів нерухомого майна. Проведено реєстрацію речового права на 15 об’єктів комунальної власності. Здійснено ринкову оцінку майна по 18 об’єктах (по семи з яких проведено переоцінку). </w:t>
      </w:r>
    </w:p>
    <w:p w14:paraId="53516C62" w14:textId="77777777" w:rsidR="002B6096" w:rsidRPr="00C00550" w:rsidRDefault="002B6096" w:rsidP="002B6096">
      <w:pPr>
        <w:tabs>
          <w:tab w:val="left" w:pos="284"/>
        </w:tabs>
        <w:jc w:val="both"/>
        <w:rPr>
          <w:sz w:val="28"/>
          <w:szCs w:val="28"/>
          <w:lang w:val="uk-UA"/>
        </w:rPr>
      </w:pPr>
      <w:r w:rsidRPr="00C00550">
        <w:rPr>
          <w:sz w:val="28"/>
          <w:szCs w:val="28"/>
          <w:lang w:val="uk-UA"/>
        </w:rPr>
        <w:tab/>
      </w:r>
      <w:r w:rsidRPr="00C00550">
        <w:rPr>
          <w:sz w:val="28"/>
          <w:szCs w:val="28"/>
          <w:lang w:val="uk-UA"/>
        </w:rPr>
        <w:tab/>
        <w:t xml:space="preserve">Рішенням міської ради від 28.03.2024 3462-54/2024 затверджений Перелік майна комунальної власності Коломийської міської територіальної громади. Проводиться робота по оновленню інтерактивної карти комунального майна Коломийської міської територіальної громади із детальною розширеною інформацією про тип приміщення, площу, наявність комунікацій, віддаленість від залізниці та центру, можливість використання та в подальшому приватизації, наявність земельної ділянки, наповненню реєстру технічних паспортів об’єктів нерухомого майна та упорядковується технічна документація в розрізі балансоутримувачів. </w:t>
      </w:r>
    </w:p>
    <w:p w14:paraId="75B7D7A5" w14:textId="77777777" w:rsidR="002B6096" w:rsidRPr="00C00550" w:rsidRDefault="002B6096" w:rsidP="002B6096">
      <w:pPr>
        <w:tabs>
          <w:tab w:val="left" w:pos="284"/>
        </w:tabs>
        <w:jc w:val="both"/>
        <w:rPr>
          <w:sz w:val="28"/>
          <w:szCs w:val="28"/>
          <w:lang w:val="uk-UA"/>
        </w:rPr>
      </w:pPr>
      <w:r w:rsidRPr="00C00550">
        <w:rPr>
          <w:sz w:val="28"/>
          <w:szCs w:val="28"/>
          <w:lang w:val="uk-UA"/>
        </w:rPr>
        <w:tab/>
      </w:r>
      <w:r w:rsidRPr="00C00550">
        <w:rPr>
          <w:sz w:val="28"/>
          <w:szCs w:val="28"/>
          <w:lang w:val="uk-UA"/>
        </w:rPr>
        <w:tab/>
        <w:t xml:space="preserve">Управлінням ведеться постійна робота щодо опрацювання документів по приватизації житлового фонду та видача свідоцтв на право власності. У звітному періоді видано 18 свідоцтв про право власності. Також проводиться робота по включенню до додаткових списків громадян Коломийської міської територіальної громади, які мають право на отримання приватизаційних паперів у Коломийському відділенні Ощадбанку. За звітний період такі звернення подали 26 громадян. </w:t>
      </w:r>
    </w:p>
    <w:p w14:paraId="28D8D24C" w14:textId="77777777" w:rsidR="002B6096" w:rsidRPr="00C00550" w:rsidRDefault="002B6096" w:rsidP="002B6096">
      <w:pPr>
        <w:tabs>
          <w:tab w:val="left" w:pos="284"/>
        </w:tabs>
        <w:jc w:val="both"/>
        <w:rPr>
          <w:b/>
          <w:color w:val="FF0000"/>
          <w:sz w:val="28"/>
          <w:szCs w:val="28"/>
          <w:lang w:val="uk-UA"/>
        </w:rPr>
      </w:pPr>
      <w:r w:rsidRPr="00C00550">
        <w:rPr>
          <w:sz w:val="28"/>
          <w:szCs w:val="28"/>
          <w:lang w:val="uk-UA"/>
        </w:rPr>
        <w:tab/>
      </w:r>
      <w:r w:rsidRPr="00C00550">
        <w:rPr>
          <w:sz w:val="28"/>
          <w:szCs w:val="28"/>
          <w:lang w:val="uk-UA"/>
        </w:rPr>
        <w:tab/>
        <w:t xml:space="preserve">Ведеться квартирний облік громадян, що потребують покращення житлових умов. Відбулося проведення 11 засідань громадської комісії з житлових питань, на яких: - взято на квартирний облік за місцем проживання 18 осіб; - на соціальний квартирний облік взято 4 особи; - видано службові ордера </w:t>
      </w:r>
      <w:r w:rsidRPr="00C00550">
        <w:rPr>
          <w:sz w:val="28"/>
          <w:szCs w:val="28"/>
          <w:lang w:val="uk-UA"/>
        </w:rPr>
        <w:lastRenderedPageBreak/>
        <w:t>на 11 квартир; - виключено 1 квартиру із числа службового житла; - відмовлено у взятті на квартирний облік 6 особам. Проводиться постійний моніторинг квартирної черги.</w:t>
      </w:r>
    </w:p>
    <w:p w14:paraId="2108831B" w14:textId="77777777" w:rsidR="002B6096" w:rsidRPr="00C00550" w:rsidRDefault="002B6096" w:rsidP="002B6096">
      <w:pPr>
        <w:tabs>
          <w:tab w:val="left" w:pos="284"/>
        </w:tabs>
        <w:jc w:val="center"/>
        <w:rPr>
          <w:b/>
          <w:sz w:val="28"/>
          <w:szCs w:val="28"/>
          <w:lang w:val="uk-UA"/>
        </w:rPr>
      </w:pPr>
      <w:r w:rsidRPr="00C00550">
        <w:rPr>
          <w:b/>
          <w:sz w:val="28"/>
          <w:szCs w:val="28"/>
          <w:lang w:val="uk-UA"/>
        </w:rPr>
        <w:t>1.5.  Транспорт</w:t>
      </w:r>
    </w:p>
    <w:p w14:paraId="5E9A5FF3" w14:textId="77777777" w:rsidR="002B6096" w:rsidRPr="00C00550" w:rsidRDefault="002B6096" w:rsidP="002B6096">
      <w:pPr>
        <w:shd w:val="clear" w:color="auto" w:fill="FFFFFF"/>
        <w:ind w:firstLine="567"/>
        <w:jc w:val="both"/>
        <w:rPr>
          <w:sz w:val="28"/>
          <w:szCs w:val="28"/>
          <w:lang w:val="uk-UA"/>
        </w:rPr>
      </w:pPr>
      <w:r w:rsidRPr="00C00550">
        <w:rPr>
          <w:sz w:val="28"/>
          <w:szCs w:val="28"/>
          <w:lang w:val="uk-UA"/>
        </w:rPr>
        <w:t>По програмі «Пасажирський автомобільний транспорт Коломийської міської територіальної громади на  2022-2025 роки» передбачено коштів на 2024 рік у сумі 429,500 тис.грн. За 2024 рік профінансовано 107,227 тис.грн. За використані кошти встановлено інформаційні стенди на автобусних зупинках на суму 99,487 тис.грн та оплачено послуги з обробки даних про місцезнаходження транспортних засобів у сумі 7,740 тис. грн.</w:t>
      </w:r>
    </w:p>
    <w:p w14:paraId="635FCF82" w14:textId="77777777" w:rsidR="002B6096" w:rsidRPr="00C00550" w:rsidRDefault="002B6096" w:rsidP="002B6096">
      <w:pPr>
        <w:jc w:val="center"/>
        <w:rPr>
          <w:b/>
          <w:sz w:val="28"/>
          <w:szCs w:val="28"/>
          <w:lang w:val="uk-UA" w:eastAsia="uk-UA"/>
        </w:rPr>
      </w:pPr>
      <w:r w:rsidRPr="00C00550">
        <w:rPr>
          <w:b/>
          <w:bCs/>
          <w:sz w:val="28"/>
          <w:szCs w:val="28"/>
          <w:lang w:val="uk-UA" w:eastAsia="uk-UA"/>
        </w:rPr>
        <w:t>1.6. Будівельна діяльність</w:t>
      </w:r>
    </w:p>
    <w:p w14:paraId="6DA88D15"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Проводилась оплата за виготовлення проєктно-кошторисної документації по об’єктах:</w:t>
      </w:r>
    </w:p>
    <w:p w14:paraId="76395D2E" w14:textId="77777777" w:rsidR="002B6096" w:rsidRPr="00C00550" w:rsidRDefault="002B6096" w:rsidP="002B6096">
      <w:pPr>
        <w:pStyle w:val="a7"/>
        <w:tabs>
          <w:tab w:val="left" w:pos="709"/>
          <w:tab w:val="left" w:pos="1134"/>
        </w:tabs>
        <w:spacing w:after="0" w:line="240" w:lineRule="auto"/>
        <w:ind w:left="0"/>
        <w:jc w:val="both"/>
        <w:rPr>
          <w:rFonts w:ascii="Times New Roman" w:hAnsi="Times New Roman" w:cs="Times New Roman"/>
          <w:sz w:val="28"/>
          <w:szCs w:val="28"/>
        </w:rPr>
      </w:pPr>
      <w:r w:rsidRPr="00C00550">
        <w:rPr>
          <w:rFonts w:ascii="Times New Roman" w:hAnsi="Times New Roman" w:cs="Times New Roman"/>
          <w:sz w:val="28"/>
          <w:szCs w:val="28"/>
        </w:rPr>
        <w:t xml:space="preserve">-  «Нове будівництво пішохідного мостового переходу через річку Прут від вулиці Лесі Українки до правого берега річки у селі Іванівці, Коломийського району» у сумі 158,355 тис.грн; </w:t>
      </w:r>
    </w:p>
    <w:p w14:paraId="11B8A5F9"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hAnsi="Times New Roman" w:cs="Times New Roman"/>
          <w:sz w:val="28"/>
          <w:szCs w:val="28"/>
        </w:rPr>
        <w:t>- «</w:t>
      </w:r>
      <w:r w:rsidRPr="00C00550">
        <w:rPr>
          <w:rFonts w:ascii="Times New Roman" w:eastAsia="Times New Roman" w:hAnsi="Times New Roman" w:cs="Times New Roman"/>
          <w:sz w:val="28"/>
          <w:szCs w:val="28"/>
          <w:lang w:eastAsia="ru-RU"/>
        </w:rPr>
        <w:t>Нове будівництво мостового переходу на автомобільній дорозі О090701 Корнич-Завалля км 2+814 через річку Прут в селі Корнич, Коломийського району, Івано - Франківської області» у сумі 513,436 тис.грн;</w:t>
      </w:r>
    </w:p>
    <w:p w14:paraId="73C40976"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«Нове будівництво спортивного залу на вул. Ольги Кобилянської, 8-А у м. Коломиї, Івано - Франківської області» на суму 380,530 тис.грн.;</w:t>
      </w:r>
    </w:p>
    <w:p w14:paraId="42ABE310" w14:textId="77777777" w:rsidR="002B6096" w:rsidRPr="00C00550" w:rsidRDefault="002B6096" w:rsidP="002B6096">
      <w:pPr>
        <w:pStyle w:val="a7"/>
        <w:tabs>
          <w:tab w:val="left" w:pos="709"/>
          <w:tab w:val="left" w:pos="1134"/>
        </w:tabs>
        <w:spacing w:after="0" w:line="240" w:lineRule="auto"/>
        <w:ind w:left="0"/>
        <w:jc w:val="both"/>
        <w:rPr>
          <w:rFonts w:ascii="Times New Roman" w:hAnsi="Times New Roman" w:cs="Times New Roman"/>
          <w:sz w:val="28"/>
          <w:szCs w:val="28"/>
        </w:rPr>
      </w:pPr>
      <w:r w:rsidRPr="00C00550">
        <w:rPr>
          <w:rFonts w:ascii="Times New Roman" w:eastAsia="Times New Roman" w:hAnsi="Times New Roman" w:cs="Times New Roman"/>
          <w:sz w:val="28"/>
          <w:szCs w:val="28"/>
          <w:lang w:eastAsia="ru-RU"/>
        </w:rPr>
        <w:t>- «Капітальний ремонт системи опалення Коломийського ліцею №4 імені Сергія Лисенка Коломийської міської ради, за адресою:</w:t>
      </w:r>
      <w:r w:rsidRPr="00C00550">
        <w:rPr>
          <w:rFonts w:ascii="Times New Roman" w:hAnsi="Times New Roman" w:cs="Times New Roman"/>
          <w:sz w:val="28"/>
          <w:szCs w:val="28"/>
        </w:rPr>
        <w:t xml:space="preserve"> Івано-Франківська область, м. Коломия, вул.Марії Заньковецької,11» у сумі 150,000 тис.грн;</w:t>
      </w:r>
    </w:p>
    <w:p w14:paraId="5732A591" w14:textId="77777777" w:rsidR="002B6096" w:rsidRPr="00C00550" w:rsidRDefault="002B6096" w:rsidP="002B6096">
      <w:pPr>
        <w:pStyle w:val="a7"/>
        <w:tabs>
          <w:tab w:val="left" w:pos="709"/>
          <w:tab w:val="left" w:pos="1134"/>
        </w:tabs>
        <w:spacing w:after="0" w:line="240" w:lineRule="auto"/>
        <w:ind w:left="0"/>
        <w:jc w:val="both"/>
        <w:rPr>
          <w:rFonts w:ascii="Times New Roman" w:hAnsi="Times New Roman" w:cs="Times New Roman"/>
          <w:sz w:val="28"/>
          <w:szCs w:val="28"/>
        </w:rPr>
      </w:pPr>
      <w:r w:rsidRPr="00C00550">
        <w:rPr>
          <w:rFonts w:ascii="Times New Roman" w:hAnsi="Times New Roman" w:cs="Times New Roman"/>
          <w:sz w:val="28"/>
          <w:szCs w:val="28"/>
        </w:rPr>
        <w:t>- «Капітальний ремонт фасаду Коломийського ліцею №5 імені Т.Шевченка, по проспекту Грушевського,64 в м.Коломия Івано-Франківської області» у сумі 41,336 тис.грн;</w:t>
      </w:r>
    </w:p>
    <w:p w14:paraId="4D0693D3"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hAnsi="Times New Roman" w:cs="Times New Roman"/>
          <w:sz w:val="28"/>
          <w:szCs w:val="28"/>
        </w:rPr>
        <w:t xml:space="preserve">- «Капітальний ремонт </w:t>
      </w:r>
      <w:r w:rsidRPr="00C00550">
        <w:rPr>
          <w:rFonts w:ascii="Times New Roman" w:eastAsia="Times New Roman" w:hAnsi="Times New Roman" w:cs="Times New Roman"/>
          <w:sz w:val="28"/>
          <w:szCs w:val="28"/>
          <w:lang w:eastAsia="ru-RU"/>
        </w:rPr>
        <w:t>споруди цивільного захисту  Коломийського ліцею №5 імені Т.Шевченка Коломийської міської ради Івано-Франківської області» у сумі 188,905 тис.грн;</w:t>
      </w:r>
    </w:p>
    <w:p w14:paraId="1061F1ED"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«Капітальний ремонт фасаду  Коломийського закладу дошкільної освіти (ясла-садок) №3 "Берізка" Коломийської міської ради  на вул. Гната Ковцуняка,1в  в м.Коломиї Івано-Франківської області» у сумі 95,000 тис.грн;</w:t>
      </w:r>
    </w:p>
    <w:p w14:paraId="188AD6A2"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«Капітальний ремонт фасаду Коломийського ліцею  №4 імені Сергія Лисенка на вул.Заньковецької, 11 в м.Коломиї Івано-Франківської області» у сумі 106,000 тис.грн;</w:t>
      </w:r>
    </w:p>
    <w:p w14:paraId="2158CDE9"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«Капітальний ремонт фасаду будівлі закладу дошкільної освіти (ясла-садок) № 9 «Веселка» Коломийської міської ради Івано-Франківської області за адресою: вулиця Гординського,5А, місто Коломия» на суму 100,000 тис.грн.;</w:t>
      </w:r>
    </w:p>
    <w:p w14:paraId="66E01AF1"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«Капітальний ремонт нежитлової будівлі на вулиці І.Франка,83 в місті Коломиї» у сумі 52,317 тис.грн;</w:t>
      </w:r>
    </w:p>
    <w:p w14:paraId="3E766B57"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«Реконструкція площі в межах вулиць Симона Петлюри, Івана Франка та Січових Стрільців у місті Коломиї» у сумі 78,903 тис.грн;</w:t>
      </w:r>
    </w:p>
    <w:p w14:paraId="6000AFA3"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xml:space="preserve">- «Реконструкція нежитлового будинку з надбудовою без зміни зовнішніх геометричних розмірів їхніх фундаментів у плані під багатоквартирний </w:t>
      </w:r>
      <w:r w:rsidRPr="00C00550">
        <w:rPr>
          <w:sz w:val="28"/>
          <w:szCs w:val="28"/>
          <w:lang w:val="uk-UA"/>
        </w:rPr>
        <w:lastRenderedPageBreak/>
        <w:t>житловий будинок по вул. Гетьмана Івана Мазепи, 262 в м. Коломия, Івано-Франківської області» у сумі 499,277 тис.грн.;</w:t>
      </w:r>
    </w:p>
    <w:p w14:paraId="155EE18D"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«Реконструкція майстерні (літера «В») під навчальні класи з влаштуванням укриття в Коломийській філії 10 Коломийського ліцею 9 по вул. Січових Стрільців, 30 в м. Коломия, Івано-Франківської області» на суму 844,944 тис.грн.</w:t>
      </w:r>
    </w:p>
    <w:p w14:paraId="73FF8FD3"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Проводились роботи на об’єктах:</w:t>
      </w:r>
    </w:p>
    <w:p w14:paraId="2E3D74EF"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«Капітальний ремонт нежитлового приміщення з заміною віконних та дверних блоків на вулиці Січових Стрільців, 4 в місті Коломиї» на суму 782,342 тис.грн;</w:t>
      </w:r>
    </w:p>
    <w:p w14:paraId="06BBC23B"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«Капітальний ремонт даху центру надання адміністративних послуг за адресою: площа Привокзальна, 2А/1, місто Коломия, Івано - Франківська область» на суму 2861,072 тис.грн.;</w:t>
      </w:r>
    </w:p>
    <w:p w14:paraId="6C16F6E5"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«Капітальний ремонт фасаду Коломийської гімназії №7 філії Коломийського ліцею №5 імені Т.Шевченка на вул.Карпатська,74 в м.Коломиї Івано-Франківської області» на суму 677,709 тис.грн;</w:t>
      </w:r>
    </w:p>
    <w:p w14:paraId="480AA880" w14:textId="77777777" w:rsidR="002B6096" w:rsidRPr="00C00550" w:rsidRDefault="002B6096" w:rsidP="002B6096">
      <w:pPr>
        <w:tabs>
          <w:tab w:val="left" w:pos="709"/>
          <w:tab w:val="left" w:pos="1134"/>
        </w:tabs>
        <w:jc w:val="both"/>
        <w:rPr>
          <w:sz w:val="28"/>
          <w:szCs w:val="28"/>
          <w:lang w:val="uk-UA"/>
        </w:rPr>
      </w:pPr>
      <w:r w:rsidRPr="00C00550">
        <w:rPr>
          <w:sz w:val="28"/>
          <w:szCs w:val="28"/>
          <w:lang w:val="uk-UA"/>
        </w:rPr>
        <w:t>- «Капітальний ремонт споруди цивільного захисту Коломийського ліцею №9 Коломийської міської ради Івано-Франківської області» на суму 1204,928 тис.грн;</w:t>
      </w:r>
    </w:p>
    <w:p w14:paraId="5BEF1356"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«Капітальний ремонт частини будівлі та території по вулиці Шкільна, 34а, в с.Товмачик, Коломийського району Івано-Франківської області» у сумі 843,095 тис.грн.;</w:t>
      </w:r>
    </w:p>
    <w:p w14:paraId="7DC5A61A" w14:textId="77777777" w:rsidR="002B6096" w:rsidRPr="00C00550" w:rsidRDefault="002B6096" w:rsidP="002B6096">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C00550">
        <w:rPr>
          <w:rFonts w:ascii="Times New Roman" w:eastAsia="Times New Roman" w:hAnsi="Times New Roman" w:cs="Times New Roman"/>
          <w:sz w:val="28"/>
          <w:szCs w:val="28"/>
          <w:lang w:eastAsia="ru-RU"/>
        </w:rPr>
        <w:t>- «Капітальний ремонт доріжок та системи водовідведення на кладовищі по вул. Довбуша, 420 в м. Коломиї» у сумі 4716,117 тис.грн;</w:t>
      </w:r>
    </w:p>
    <w:p w14:paraId="228227D0" w14:textId="77777777" w:rsidR="002B6096" w:rsidRPr="00C00550" w:rsidRDefault="002B6096" w:rsidP="002B6096">
      <w:pPr>
        <w:pStyle w:val="a7"/>
        <w:tabs>
          <w:tab w:val="left" w:pos="709"/>
          <w:tab w:val="left" w:pos="1134"/>
        </w:tabs>
        <w:spacing w:after="0" w:line="240" w:lineRule="auto"/>
        <w:ind w:left="0"/>
        <w:jc w:val="both"/>
        <w:rPr>
          <w:rFonts w:ascii="Times New Roman" w:hAnsi="Times New Roman" w:cs="Times New Roman"/>
          <w:sz w:val="28"/>
          <w:szCs w:val="28"/>
        </w:rPr>
      </w:pPr>
      <w:r w:rsidRPr="00C00550">
        <w:rPr>
          <w:rFonts w:ascii="Times New Roman" w:eastAsia="Times New Roman" w:hAnsi="Times New Roman" w:cs="Times New Roman"/>
          <w:sz w:val="28"/>
          <w:szCs w:val="28"/>
          <w:lang w:eastAsia="ru-RU"/>
        </w:rPr>
        <w:t>- «Капітальний ремонт системи водовідведення, каналізації та дренажу по вулиці Шкільна, 34А, в селі Товмачик, Коломийського району, Івано-Франківської області» на суму 449,788 тис.грн.</w:t>
      </w:r>
    </w:p>
    <w:p w14:paraId="763E0D7B" w14:textId="77777777" w:rsidR="002B6096" w:rsidRPr="00C00550" w:rsidRDefault="002B6096" w:rsidP="002B6096">
      <w:pPr>
        <w:tabs>
          <w:tab w:val="left" w:pos="284"/>
        </w:tabs>
        <w:jc w:val="center"/>
        <w:rPr>
          <w:b/>
          <w:sz w:val="28"/>
          <w:szCs w:val="28"/>
          <w:lang w:val="uk-UA"/>
        </w:rPr>
      </w:pPr>
      <w:r w:rsidRPr="00C00550">
        <w:rPr>
          <w:b/>
          <w:sz w:val="28"/>
          <w:szCs w:val="28"/>
          <w:lang w:val="uk-UA"/>
        </w:rPr>
        <w:t>1.7. Благоустрій території громади</w:t>
      </w:r>
    </w:p>
    <w:p w14:paraId="45982D5B" w14:textId="77777777" w:rsidR="002B6096" w:rsidRPr="00C00550" w:rsidRDefault="002B6096" w:rsidP="002B6096">
      <w:pPr>
        <w:ind w:firstLine="567"/>
        <w:jc w:val="both"/>
        <w:rPr>
          <w:sz w:val="28"/>
          <w:szCs w:val="28"/>
          <w:lang w:val="uk-UA"/>
        </w:rPr>
      </w:pPr>
      <w:r w:rsidRPr="00C00550">
        <w:rPr>
          <w:sz w:val="28"/>
          <w:szCs w:val="28"/>
          <w:lang w:val="uk-UA"/>
        </w:rPr>
        <w:t>Для покращення благоустрою міста на 2024 рік передбачено 147 848,872 тис. грн., профінансовано коштів на суму  120 13,589 тис.грн,  а саме: за спожиту електроенергію вуличного освітлення на суму 4368,736 тис.грн; здійснено обслуговування приладів обліку електричної енергії на суму 77,519 тис. грн; отримано телекомунікаційні послуги на суму 13,200 тис.грн; встановлено урни для сміття на суму 98,963 тис.грн; оплачено за видачу сертифікатів готовності каналізаційних мереж до експлуатації   27,858 тис. грн.; оплачено судовий збір на суму 1,288 тис.грн; профінансовано інші витрати (збитки) на суму 24,419 тис грн.</w:t>
      </w:r>
    </w:p>
    <w:p w14:paraId="7A10D7B1" w14:textId="77777777" w:rsidR="002B6096" w:rsidRPr="00C00550" w:rsidRDefault="002B6096" w:rsidP="002B6096">
      <w:pPr>
        <w:ind w:firstLine="567"/>
        <w:jc w:val="both"/>
        <w:rPr>
          <w:sz w:val="28"/>
          <w:szCs w:val="28"/>
          <w:lang w:val="uk-UA"/>
        </w:rPr>
      </w:pPr>
      <w:r w:rsidRPr="00C00550">
        <w:rPr>
          <w:sz w:val="28"/>
          <w:szCs w:val="28"/>
          <w:lang w:val="uk-UA"/>
        </w:rPr>
        <w:t>Для проведення ремонту міжквартальних проїздів в житлових мікрорайонах використано 12257,827 тис.грн. Виготовлено сім проектно-кошторисних документацій та проведено ремонт міжквартальних проїздів по вул. Заньковецької, 12, між.буд.№18 та буд.№20 по вул. Богуна, біля буд. №26,28,30 по вул. Богуна, біля буд.№10,12,14,16 по вулиці Богуна, біля буд.№9,11,13 по вулиці Бандери, між буд.№44,54-56 по вулиці Чайковського та біля буд № 27,29 по вул. С. Стрільців в м. Коломиї.</w:t>
      </w:r>
    </w:p>
    <w:p w14:paraId="732FA71F" w14:textId="77777777" w:rsidR="002B6096" w:rsidRPr="00C00550" w:rsidRDefault="002B6096" w:rsidP="002B6096">
      <w:pPr>
        <w:ind w:firstLine="567"/>
        <w:jc w:val="both"/>
        <w:rPr>
          <w:sz w:val="28"/>
          <w:szCs w:val="28"/>
          <w:lang w:val="uk-UA"/>
        </w:rPr>
      </w:pPr>
      <w:r w:rsidRPr="00C00550">
        <w:rPr>
          <w:sz w:val="28"/>
          <w:szCs w:val="28"/>
          <w:lang w:val="uk-UA"/>
        </w:rPr>
        <w:t xml:space="preserve">Для проведення ремонту тротуарів профінансовано 6351,295 тис.грн. За використані кошти виготовлено двадцять проектно-кошторисних документацій та проведено роботи на дванадцятьох об’єктах: ремонт тротуарів по вул. Франка </w:t>
      </w:r>
      <w:r w:rsidRPr="00C00550">
        <w:rPr>
          <w:sz w:val="28"/>
          <w:szCs w:val="28"/>
          <w:lang w:val="uk-UA"/>
        </w:rPr>
        <w:lastRenderedPageBreak/>
        <w:t>від вул. Моцарта до вул. Достоєвського, ремонт тротуарів по вул. Крип'якевича від будинку №6 до будинку №8, ремонт тротуарів по вул.Бандери,1,3,5,7, ремонт тротуарів по вул. Довбуша від будинку № 27 до вул. Котляревського, ремонт тротуарів до буд.№21 по вул. Коновальця, ремонт тротуарів по вул. Височана, ремонт тротуарів по вул. Мазепи від вул. Бандери до межі міста, ремонт тротуарів по вул. Крип'якевича біля будинку №2а, ремонт тротуарів по вул. Яворницького, ремонт тротуарів по вул. Тарабалки, ремонт тротуарів по вул. Мазепи від будинку №131 до будинку №133, ремонт тротуарів по вул. Богуна, ремонт тротуарів біля буд.№83 по вулиці Франка, ремонт пішохідних доріжок від будинку №16 по вул. Стефаника до будинку №34 по вул. Богуна, (ремонт пішохідних доріжок по бул. Лесі Українки (біля статуї Матері Божої), ремонт тротуарів біля буд.№3 по вул. Хмельницького, ремонт тротуарів біля меморіального комплексу жертвам аварії на ЧАЕС на розі вулиць Гетьмана І. Мазепи та Родини Крушельницьких в м. Коломиї та ремонт тротуарів біля "Могили борцям за волю України" в с. Саджавка.</w:t>
      </w:r>
    </w:p>
    <w:p w14:paraId="062B39FD" w14:textId="77777777" w:rsidR="002B6096" w:rsidRPr="00C00550" w:rsidRDefault="002B6096" w:rsidP="002B6096">
      <w:pPr>
        <w:ind w:firstLine="567"/>
        <w:jc w:val="both"/>
        <w:rPr>
          <w:sz w:val="28"/>
          <w:szCs w:val="28"/>
          <w:lang w:val="uk-UA"/>
        </w:rPr>
      </w:pPr>
      <w:r w:rsidRPr="00C00550">
        <w:rPr>
          <w:sz w:val="28"/>
          <w:szCs w:val="28"/>
          <w:lang w:val="uk-UA"/>
        </w:rPr>
        <w:t>Виготовлено одну технічну документацію (схему організації дорожнього руху) на суму 28,122 тис.грн та розроблено одну проектно-технічну документацію з благоустрою на суму 6,200 тис.грн.</w:t>
      </w:r>
    </w:p>
    <w:p w14:paraId="435C5DC6"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 xml:space="preserve">Щоденно проводиться санітарна очистка центральної частини міста, площ, скверів та інших місць масового відпочинку. На ці цілі використано кошти в сумі 12709,925 тис.грн. </w:t>
      </w:r>
    </w:p>
    <w:p w14:paraId="49865DFB"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 xml:space="preserve"> Для забезпечення належного технічного стану доріг міста проведено ремонт доріг на суму 46120,222 тис.грн. На зимове утримання дорожньої мережі використано 4000,102 тис.грн, а на поточний ремонт мережі дощової каналізації – 216,779 тис.грн. Нанесено дорожню розмітку та встановлено дорожні знаки на суму 1425,788 тис.грн. На ремонт і утримання автодорожніх і пішохідних мостів використано 75,878 тис.грн.</w:t>
      </w:r>
    </w:p>
    <w:p w14:paraId="42D032FC"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На впорядкування відкритих водовідвідних канав використано 988,611 тис.грн, на проведення поточного ремонту автобусних зупинок використано 281,008 тис.грн, а на їх утримання в належному стані 450,279 тис.грн. Встановлено павільйони автобусних зупинок у місті Коломиї на суму 574,583 тис.грн.</w:t>
      </w:r>
    </w:p>
    <w:p w14:paraId="4840CE5B"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Протягом звітного періоду проводився поточний ремонт у дитячих та спортивних майданчиків на суму 889,958 тис.грн, а також встановлення та ремонт огорож на суму  556,586 тис.грн.</w:t>
      </w:r>
    </w:p>
    <w:p w14:paraId="7939469B"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Для забезпечення належного санітарного стану міських кладовищ проведено роботи по вирубуванню самосійних дерев, очищення ровів від сміття, прибирання на суму 6076,717 тис.грн.</w:t>
      </w:r>
    </w:p>
    <w:p w14:paraId="2556A870"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 xml:space="preserve"> На утримання безпритульних тварин в міському притулку за звітний період витрачено кошти в сумі 727,457 тис.грн, проведено відлов бродячих тварин та надано ветеринарних послуг на суму 462,970 тис.грн.</w:t>
      </w:r>
    </w:p>
    <w:p w14:paraId="08889B8B"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Для забезпечення безперебійного освітлення вулиць міста, на утримання мереж вуличного освітлення використано кошти в 5485,377 тис.грн, проводилось технічне обслуговування світлофорів, на що використано 705,973 тис.грн та ремонт світлофора на суму 190,298 тис.грн.</w:t>
      </w:r>
    </w:p>
    <w:p w14:paraId="7BC3E894"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lastRenderedPageBreak/>
        <w:t xml:space="preserve">На проведення заходів з озеленення міста використано кошти в сумі 10268,536 тис.грн. За використані кошти проведено видалення аварійних дерев, самосійних дерев, формувальну обрізка дерев, викорчування пнів, садіння квітів, догляд за квітниками та деревами, стрижку живоплоту, вирізання кущів, улаштування та косіння газонів. </w:t>
      </w:r>
    </w:p>
    <w:p w14:paraId="25BE61BD"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На догляд за озерами, парками і скверами використано кошти у сумі 4851,115 тис.грн.</w:t>
      </w:r>
    </w:p>
    <w:p w14:paraId="13B85FC3" w14:textId="77777777" w:rsidR="002B6096" w:rsidRPr="00C00550" w:rsidRDefault="002B6096" w:rsidP="002B6096">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C00550">
        <w:rPr>
          <w:rFonts w:ascii="Times New Roman" w:hAnsi="Times New Roman" w:cs="Times New Roman"/>
          <w:sz w:val="28"/>
          <w:szCs w:val="28"/>
        </w:rPr>
        <w:t xml:space="preserve">По програмі «Безбар`єрна Коломия» на 2024 рік передбачено 232,843 тис.грн. За звітний період профінансовано коштів на суму 232,842 тис.грн.              За отримані кошти проведено </w:t>
      </w:r>
      <w:r w:rsidRPr="00C00550">
        <w:rPr>
          <w:rFonts w:ascii="Times New Roman" w:eastAsia="Times New Roman" w:hAnsi="Times New Roman" w:cs="Times New Roman"/>
          <w:sz w:val="28"/>
          <w:szCs w:val="28"/>
        </w:rPr>
        <w:t>поточний ремонт обладнання мовного супроводу пішохідної фази світлофорних об’єктів</w:t>
      </w:r>
      <w:r w:rsidRPr="00C00550">
        <w:rPr>
          <w:rFonts w:ascii="Times New Roman" w:hAnsi="Times New Roman" w:cs="Times New Roman"/>
          <w:sz w:val="28"/>
          <w:szCs w:val="28"/>
        </w:rPr>
        <w:t xml:space="preserve">  на суму 98,779 тис.грн, пристосовано одне приміщення загального користування житлових будинків та нежитлових приміщень для осіб з інвалідністю та інших маломобільних груп населення на суму 62,124 тис.грн  та встановлено пандус в житловому будинку, де проживають особи з інвалідністю, які пересуваються на візках, на суму 71,939 тис.грн.</w:t>
      </w:r>
    </w:p>
    <w:p w14:paraId="233E75FC" w14:textId="77777777" w:rsidR="002B6096" w:rsidRPr="00C00550" w:rsidRDefault="002B6096" w:rsidP="002B6096">
      <w:pPr>
        <w:ind w:firstLine="426"/>
        <w:jc w:val="both"/>
        <w:rPr>
          <w:b/>
          <w:bCs/>
          <w:sz w:val="28"/>
          <w:szCs w:val="28"/>
          <w:lang w:val="uk-UA"/>
        </w:rPr>
      </w:pPr>
      <w:r w:rsidRPr="00C00550">
        <w:rPr>
          <w:sz w:val="28"/>
          <w:szCs w:val="28"/>
          <w:lang w:val="uk-UA"/>
        </w:rPr>
        <w:t>На проведення капітального ремонту об’єктів благоустрою територіальної громади на 2024 рік передбачено кошти в сумі 38494,768 тис.грн. Станом на 01.01.2025 року управлінням комунального господарства виконано робіт на суму 24077,955 тис.грн. За використані кошти проведено капітальний ремонт спортивного  майданчика по вул. Достоєвського, капітальний ремонт дорожнього покриття від будинку № 391 по вул. Довбуша в м. Коломиї до автомобільної дороги загального користування Н-10 Стрий - Івано-Франківськ - Чернівці – Мамалига, капітальний ремонт вул. Кобилянської, вул. Едельвейсів, вул. І.Шарлая, капітальний ремонт пішохідних доріжок в парку ім. Т.Шевченка, вуличного освітлення біля озера в парку ім. Т.Шевченка, капітальний ремонт пішохідних доріжок біля озера в парку ім. Т.Шевченка, капітальний ремонт території біля озера в парку ім. Т.Шевченка в м.Коломиї, та виготовлено 14 проєктно-кошторисних документацій.</w:t>
      </w:r>
    </w:p>
    <w:p w14:paraId="2E411C97" w14:textId="77777777" w:rsidR="002B6096" w:rsidRPr="00C00550" w:rsidRDefault="002B6096" w:rsidP="002B6096">
      <w:pPr>
        <w:ind w:firstLine="426"/>
        <w:jc w:val="both"/>
        <w:rPr>
          <w:sz w:val="28"/>
          <w:szCs w:val="28"/>
          <w:lang w:val="uk-UA"/>
        </w:rPr>
      </w:pPr>
      <w:r w:rsidRPr="00C00550">
        <w:rPr>
          <w:sz w:val="28"/>
          <w:szCs w:val="28"/>
          <w:lang w:val="uk-UA"/>
        </w:rPr>
        <w:t>Для забезпечення безперебійного функціонування підприємств комунальної сфери передбачено кошти в сумі 4604,087 тис.грн. За звітний період перераховано внески до статутного капіталу Коломийському центру туризму і дозвілля у сумі 1025,209 тис.грн., до до статутного капіталу для КП «Коломияводоканал» у сумі  640,839 тис.грн. та до статутного капіталу для КП «Коломиятеплосервіс» у сумі  137,691 тис.грн.</w:t>
      </w:r>
    </w:p>
    <w:p w14:paraId="12F290BE" w14:textId="77777777" w:rsidR="002B6096" w:rsidRPr="00C00550" w:rsidRDefault="002B6096" w:rsidP="002B6096">
      <w:pPr>
        <w:ind w:firstLine="426"/>
        <w:jc w:val="both"/>
        <w:rPr>
          <w:sz w:val="28"/>
          <w:szCs w:val="28"/>
          <w:lang w:val="uk-UA"/>
        </w:rPr>
      </w:pPr>
      <w:r w:rsidRPr="00C00550">
        <w:rPr>
          <w:sz w:val="28"/>
          <w:szCs w:val="28"/>
          <w:lang w:val="uk-UA"/>
        </w:rPr>
        <w:t>На виконання заходів програми "Сприяння облаштування оборонних рубежів на території Донецької області на 2024 рік" профінансовано кошти на суму 750,00 тис.грн. За використані кошти проведено (компенсацію) оплату витрат комунальних підприємств Коломийської міської ТГ, понесених їх працівниками, які виконували завдання з будівництва інженерно-технічних та фортифікаційних споруд на території Донецької області таких підприємств: КП «Зеленосвіт» у сумі 150,00 тис.грн, КП «Коломияводоканал» у сумі 300,00 тис.грн та КП «Полігон Екологія» у сумі 300,00 тис.грн.</w:t>
      </w:r>
    </w:p>
    <w:p w14:paraId="7EA7923A" w14:textId="77777777" w:rsidR="002B6096" w:rsidRPr="00C00550" w:rsidRDefault="002B6096" w:rsidP="002B6096">
      <w:pPr>
        <w:pStyle w:val="a7"/>
        <w:tabs>
          <w:tab w:val="left" w:pos="284"/>
        </w:tabs>
        <w:spacing w:after="0" w:line="240" w:lineRule="auto"/>
        <w:ind w:left="0"/>
        <w:rPr>
          <w:rFonts w:ascii="Times New Roman" w:hAnsi="Times New Roman" w:cs="Times New Roman"/>
          <w:b/>
          <w:color w:val="FF0000"/>
          <w:sz w:val="28"/>
          <w:szCs w:val="28"/>
        </w:rPr>
      </w:pPr>
      <w:r w:rsidRPr="00C00550">
        <w:rPr>
          <w:rFonts w:ascii="Times New Roman" w:hAnsi="Times New Roman" w:cs="Times New Roman"/>
          <w:b/>
          <w:color w:val="FF0000"/>
          <w:sz w:val="28"/>
          <w:szCs w:val="28"/>
        </w:rPr>
        <w:tab/>
      </w:r>
      <w:r w:rsidRPr="00C00550">
        <w:rPr>
          <w:rFonts w:ascii="Times New Roman" w:hAnsi="Times New Roman" w:cs="Times New Roman"/>
          <w:b/>
          <w:color w:val="FF0000"/>
          <w:sz w:val="28"/>
          <w:szCs w:val="28"/>
        </w:rPr>
        <w:tab/>
      </w:r>
      <w:r w:rsidRPr="00C00550">
        <w:rPr>
          <w:rFonts w:ascii="Times New Roman" w:hAnsi="Times New Roman" w:cs="Times New Roman"/>
          <w:b/>
          <w:color w:val="FF0000"/>
          <w:sz w:val="28"/>
          <w:szCs w:val="28"/>
        </w:rPr>
        <w:tab/>
      </w:r>
      <w:r w:rsidRPr="00C00550">
        <w:rPr>
          <w:rFonts w:ascii="Times New Roman" w:hAnsi="Times New Roman" w:cs="Times New Roman"/>
          <w:b/>
          <w:color w:val="FF0000"/>
          <w:sz w:val="28"/>
          <w:szCs w:val="28"/>
        </w:rPr>
        <w:tab/>
      </w:r>
    </w:p>
    <w:p w14:paraId="7DA1A6AA" w14:textId="77777777" w:rsidR="002B6096" w:rsidRPr="00C00550" w:rsidRDefault="002B6096" w:rsidP="002B6096">
      <w:pPr>
        <w:pStyle w:val="a7"/>
        <w:tabs>
          <w:tab w:val="left" w:pos="284"/>
        </w:tabs>
        <w:spacing w:after="0" w:line="240" w:lineRule="auto"/>
        <w:ind w:left="0"/>
        <w:rPr>
          <w:rFonts w:ascii="Times New Roman" w:hAnsi="Times New Roman" w:cs="Times New Roman"/>
          <w:b/>
          <w:sz w:val="28"/>
          <w:szCs w:val="28"/>
        </w:rPr>
      </w:pPr>
    </w:p>
    <w:p w14:paraId="3D83C1AB" w14:textId="77777777" w:rsidR="002B6096" w:rsidRPr="00C00550" w:rsidRDefault="002B6096" w:rsidP="002B6096">
      <w:pPr>
        <w:pStyle w:val="a7"/>
        <w:tabs>
          <w:tab w:val="left" w:pos="284"/>
        </w:tabs>
        <w:spacing w:after="0" w:line="240" w:lineRule="auto"/>
        <w:ind w:left="0"/>
        <w:jc w:val="center"/>
        <w:rPr>
          <w:rFonts w:ascii="Times New Roman" w:hAnsi="Times New Roman" w:cs="Times New Roman"/>
          <w:b/>
          <w:sz w:val="28"/>
          <w:szCs w:val="28"/>
        </w:rPr>
      </w:pPr>
      <w:r w:rsidRPr="00C00550">
        <w:rPr>
          <w:rFonts w:ascii="Times New Roman" w:hAnsi="Times New Roman" w:cs="Times New Roman"/>
          <w:b/>
          <w:sz w:val="28"/>
          <w:szCs w:val="28"/>
        </w:rPr>
        <w:lastRenderedPageBreak/>
        <w:t>2. Розвиток гуманітарної та соціальної сфери</w:t>
      </w:r>
    </w:p>
    <w:p w14:paraId="02A984FB" w14:textId="77777777" w:rsidR="002B6096" w:rsidRPr="00C00550" w:rsidRDefault="002B6096" w:rsidP="002B6096">
      <w:pPr>
        <w:pStyle w:val="a7"/>
        <w:numPr>
          <w:ilvl w:val="1"/>
          <w:numId w:val="1"/>
        </w:numPr>
        <w:tabs>
          <w:tab w:val="left" w:pos="284"/>
        </w:tabs>
        <w:spacing w:after="0" w:line="240" w:lineRule="auto"/>
        <w:rPr>
          <w:rFonts w:ascii="Times New Roman" w:hAnsi="Times New Roman" w:cs="Times New Roman"/>
          <w:b/>
          <w:sz w:val="28"/>
          <w:szCs w:val="28"/>
        </w:rPr>
      </w:pPr>
      <w:r w:rsidRPr="00C00550">
        <w:rPr>
          <w:rFonts w:ascii="Times New Roman" w:hAnsi="Times New Roman" w:cs="Times New Roman"/>
          <w:b/>
          <w:sz w:val="28"/>
          <w:szCs w:val="28"/>
        </w:rPr>
        <w:t>Охорона здоров’я</w:t>
      </w:r>
    </w:p>
    <w:p w14:paraId="3C5F4C14" w14:textId="77777777" w:rsidR="002B6096" w:rsidRPr="00C00550" w:rsidRDefault="002B6096" w:rsidP="002B6096">
      <w:pPr>
        <w:tabs>
          <w:tab w:val="left" w:pos="284"/>
        </w:tabs>
        <w:jc w:val="both"/>
        <w:rPr>
          <w:rStyle w:val="rvts46"/>
          <w:sz w:val="28"/>
          <w:szCs w:val="28"/>
          <w:shd w:val="clear" w:color="auto" w:fill="FFFFFF"/>
          <w:lang w:val="uk-UA"/>
        </w:rPr>
      </w:pPr>
      <w:r w:rsidRPr="00C00550">
        <w:rPr>
          <w:sz w:val="28"/>
          <w:szCs w:val="28"/>
          <w:lang w:val="uk-UA"/>
        </w:rPr>
        <w:tab/>
      </w:r>
      <w:r w:rsidRPr="00C00550">
        <w:rPr>
          <w:sz w:val="28"/>
          <w:szCs w:val="28"/>
          <w:lang w:val="uk-UA"/>
        </w:rPr>
        <w:tab/>
      </w:r>
      <w:r w:rsidRPr="00C00550">
        <w:rPr>
          <w:bCs/>
          <w:sz w:val="28"/>
          <w:szCs w:val="28"/>
          <w:shd w:val="clear" w:color="auto" w:fill="FFFFFF"/>
          <w:lang w:val="uk-UA"/>
        </w:rPr>
        <w:t xml:space="preserve">Комунальні некомерційні підприємства  Коломийської міської ради </w:t>
      </w:r>
      <w:r w:rsidRPr="00C00550">
        <w:rPr>
          <w:rStyle w:val="rvts7"/>
          <w:sz w:val="28"/>
          <w:szCs w:val="28"/>
          <w:shd w:val="clear" w:color="auto" w:fill="FFFFFF"/>
          <w:lang w:val="uk-UA"/>
        </w:rPr>
        <w:t>«</w:t>
      </w:r>
      <w:r w:rsidRPr="00C00550">
        <w:rPr>
          <w:rStyle w:val="rvts24"/>
          <w:bCs/>
          <w:sz w:val="28"/>
          <w:szCs w:val="28"/>
          <w:shd w:val="clear" w:color="auto" w:fill="FFFFFF"/>
          <w:lang w:val="uk-UA"/>
        </w:rPr>
        <w:t xml:space="preserve">Коломийська центральна районна лікарня»,  </w:t>
      </w:r>
      <w:r w:rsidRPr="00C00550">
        <w:rPr>
          <w:bCs/>
          <w:sz w:val="28"/>
          <w:szCs w:val="28"/>
          <w:shd w:val="clear" w:color="auto" w:fill="FFFFFF"/>
          <w:lang w:val="uk-UA"/>
        </w:rPr>
        <w:t xml:space="preserve">«Коломийський міський центр первинної медико-санітарної допомоги», </w:t>
      </w:r>
      <w:r w:rsidRPr="00C00550">
        <w:rPr>
          <w:rStyle w:val="rvts7"/>
          <w:sz w:val="28"/>
          <w:szCs w:val="28"/>
          <w:shd w:val="clear" w:color="auto" w:fill="FFFFFF"/>
          <w:lang w:val="uk-UA"/>
        </w:rPr>
        <w:t> </w:t>
      </w:r>
      <w:r w:rsidRPr="00C00550">
        <w:rPr>
          <w:rStyle w:val="rvts24"/>
          <w:bCs/>
          <w:sz w:val="28"/>
          <w:szCs w:val="28"/>
          <w:shd w:val="clear" w:color="auto" w:fill="FFFFFF"/>
          <w:lang w:val="uk-UA"/>
        </w:rPr>
        <w:t>«Коломийський клініко-діагностичний цент», «Коломийська інфекційна лікарня»</w:t>
      </w:r>
      <w:r w:rsidRPr="00C00550">
        <w:rPr>
          <w:rStyle w:val="rvts7"/>
          <w:sz w:val="28"/>
          <w:szCs w:val="28"/>
          <w:shd w:val="clear" w:color="auto" w:fill="FFFFFF"/>
          <w:lang w:val="uk-UA"/>
        </w:rPr>
        <w:t xml:space="preserve"> постійно працюють над </w:t>
      </w:r>
      <w:r w:rsidRPr="00C00550">
        <w:rPr>
          <w:rStyle w:val="rvts13"/>
          <w:sz w:val="28"/>
          <w:szCs w:val="28"/>
          <w:lang w:val="uk-UA"/>
        </w:rPr>
        <w:t>покращенням доступності медичного обслуговування населення, </w:t>
      </w:r>
      <w:r w:rsidRPr="00C00550">
        <w:rPr>
          <w:rStyle w:val="rvts46"/>
          <w:sz w:val="28"/>
          <w:szCs w:val="28"/>
          <w:shd w:val="clear" w:color="auto" w:fill="FFFFFF"/>
          <w:lang w:val="uk-UA"/>
        </w:rPr>
        <w:t>створення та підтримання безпечних та комфортних умов для перебування пацієнтів і  роботи медичних працівників у лікувальних закладах;  оснащення лікувальних закладів необхідним медичним обладнанням, збереження та покращення інфраструктури медичної галузі, покращення благоустрою, поліпшення умов праці медичних працівників.</w:t>
      </w:r>
    </w:p>
    <w:p w14:paraId="2EF66C44" w14:textId="77777777" w:rsidR="002B6096" w:rsidRPr="00C00550" w:rsidRDefault="002B6096" w:rsidP="002B6096">
      <w:pPr>
        <w:pStyle w:val="a7"/>
        <w:numPr>
          <w:ilvl w:val="1"/>
          <w:numId w:val="1"/>
        </w:numPr>
        <w:tabs>
          <w:tab w:val="left" w:pos="284"/>
        </w:tabs>
        <w:spacing w:after="0" w:line="240" w:lineRule="auto"/>
        <w:ind w:left="0" w:firstLine="567"/>
        <w:jc w:val="center"/>
        <w:rPr>
          <w:rFonts w:ascii="Times New Roman" w:hAnsi="Times New Roman" w:cs="Times New Roman"/>
          <w:b/>
          <w:sz w:val="28"/>
          <w:szCs w:val="28"/>
        </w:rPr>
      </w:pPr>
      <w:r w:rsidRPr="00C00550">
        <w:rPr>
          <w:rFonts w:ascii="Times New Roman" w:hAnsi="Times New Roman" w:cs="Times New Roman"/>
          <w:b/>
          <w:sz w:val="28"/>
          <w:szCs w:val="28"/>
        </w:rPr>
        <w:t>Освіта</w:t>
      </w:r>
    </w:p>
    <w:p w14:paraId="3EA444BF" w14:textId="77777777" w:rsidR="002B6096" w:rsidRPr="00C00550" w:rsidRDefault="002B6096" w:rsidP="002B6096">
      <w:pPr>
        <w:tabs>
          <w:tab w:val="left" w:pos="284"/>
        </w:tabs>
        <w:jc w:val="both"/>
        <w:rPr>
          <w:color w:val="000000" w:themeColor="text1"/>
          <w:sz w:val="28"/>
          <w:szCs w:val="28"/>
          <w:u w:val="single"/>
          <w:lang w:val="uk-UA" w:eastAsia="uk-UA"/>
        </w:rPr>
      </w:pPr>
      <w:r w:rsidRPr="00C00550">
        <w:rPr>
          <w:sz w:val="28"/>
          <w:szCs w:val="28"/>
          <w:lang w:val="uk-UA"/>
        </w:rPr>
        <w:tab/>
      </w:r>
      <w:r w:rsidRPr="00C00550">
        <w:rPr>
          <w:sz w:val="28"/>
          <w:szCs w:val="28"/>
          <w:u w:val="single"/>
          <w:lang w:val="uk-UA"/>
        </w:rPr>
        <w:t xml:space="preserve">Завдання 1. </w:t>
      </w:r>
      <w:r w:rsidRPr="00C00550">
        <w:rPr>
          <w:color w:val="000000" w:themeColor="text1"/>
          <w:sz w:val="28"/>
          <w:szCs w:val="28"/>
          <w:u w:val="single"/>
          <w:lang w:val="uk-UA" w:eastAsia="uk-UA"/>
        </w:rPr>
        <w:t>Створення освітнього простору «Нове українське дошкілля».</w:t>
      </w:r>
    </w:p>
    <w:p w14:paraId="3EEE1746" w14:textId="77777777" w:rsidR="002B6096" w:rsidRPr="00C00550" w:rsidRDefault="002B6096" w:rsidP="002B6096">
      <w:pPr>
        <w:ind w:firstLine="450"/>
        <w:jc w:val="both"/>
        <w:rPr>
          <w:color w:val="000000" w:themeColor="text1"/>
          <w:sz w:val="28"/>
          <w:szCs w:val="28"/>
          <w:lang w:val="uk-UA" w:eastAsia="uk-UA"/>
        </w:rPr>
      </w:pPr>
      <w:r w:rsidRPr="00C00550">
        <w:rPr>
          <w:color w:val="000000" w:themeColor="text1"/>
          <w:sz w:val="28"/>
          <w:szCs w:val="28"/>
          <w:lang w:val="uk-UA" w:eastAsia="uk-UA"/>
        </w:rPr>
        <w:t>У центрі позашкільної освіти керівники гуртків формують і розвивають високоінтелектуальну свідому особистість через комплексний підхід, що поєднує різноманітні методи, форми та напрями діяльності. Ось основні аспекти цього процесу: Керівники гуртків розвивають інтелектуальні здібності вихованців через творчі заняття, інтерактивні методи навчання та участь у конкурсах і проєктах. Виховання громадянської свідомості забезпечується залученням до соціальних проєктів, волонтерства та заходів, присвячених культурі й традиціям України. Для формування лідерських якостей учнів залучають до командної роботи, організації подій та тренінгів із розвитку комунікації й публічних виступів. Професійна орієнтація, підтримка самостійних ініціатив і допомога у розробці власних проєктів готують дітей до конкурентного вибору свого місця в житті. Творчі гуртки, спортивні активності та мистецькі заходи сприяють всебічному розвитку особистості, формуванню цінностей і здорового способу життя. Керівники гуртків діють як наставники, мотиватори та партнери, які допомагають дітям розкрити свій потенціал, усвідомити свою роль у суспільстві та знайти власний шлях до успіху в житті. Центри позашкільної освіти створюють унікальний простір, де кожна особистість має можливість реалізувати себе повною мірою.</w:t>
      </w:r>
    </w:p>
    <w:p w14:paraId="4EFFA1A2" w14:textId="77777777" w:rsidR="002B6096" w:rsidRPr="00C00550" w:rsidRDefault="002B6096" w:rsidP="002B6096">
      <w:pPr>
        <w:tabs>
          <w:tab w:val="left" w:pos="284"/>
        </w:tabs>
        <w:jc w:val="both"/>
        <w:rPr>
          <w:color w:val="000000" w:themeColor="text1"/>
          <w:sz w:val="28"/>
          <w:szCs w:val="28"/>
          <w:u w:val="single"/>
          <w:lang w:val="uk-UA" w:eastAsia="uk-UA"/>
        </w:rPr>
      </w:pPr>
      <w:r w:rsidRPr="00C00550">
        <w:rPr>
          <w:sz w:val="28"/>
          <w:szCs w:val="28"/>
          <w:lang w:val="uk-UA"/>
        </w:rPr>
        <w:tab/>
      </w:r>
      <w:r w:rsidRPr="00C00550">
        <w:rPr>
          <w:sz w:val="28"/>
          <w:szCs w:val="28"/>
          <w:u w:val="single"/>
          <w:lang w:val="uk-UA"/>
        </w:rPr>
        <w:t xml:space="preserve">Завдання 2. </w:t>
      </w:r>
      <w:r w:rsidRPr="00C00550">
        <w:rPr>
          <w:color w:val="000000" w:themeColor="text1"/>
          <w:sz w:val="28"/>
          <w:szCs w:val="28"/>
          <w:u w:val="single"/>
          <w:lang w:val="uk-UA" w:eastAsia="uk-UA"/>
        </w:rPr>
        <w:t>Створення умов для здобуття дошкільної освіти дітей.</w:t>
      </w:r>
    </w:p>
    <w:p w14:paraId="3FE8AF73" w14:textId="77777777" w:rsidR="002B6096" w:rsidRPr="00C00550" w:rsidRDefault="002B6096" w:rsidP="002B6096">
      <w:pPr>
        <w:pStyle w:val="af9"/>
        <w:ind w:firstLine="450"/>
        <w:jc w:val="both"/>
        <w:rPr>
          <w:b w:val="0"/>
          <w:color w:val="000000" w:themeColor="text1"/>
        </w:rPr>
      </w:pPr>
      <w:r w:rsidRPr="00C00550">
        <w:rPr>
          <w:rFonts w:eastAsia="Calibri"/>
          <w:b w:val="0"/>
          <w:bCs w:val="0"/>
          <w:color w:val="000000" w:themeColor="text1"/>
        </w:rPr>
        <w:t xml:space="preserve">Майбутнє України визначається рівнем освіченості її найменших громадян – дітей дошкільного віку.  Забезпечення якісної і доступної дошкільної освіти, виховання здорової та компетентної особистості головні завдання у діяльності управління освіти. </w:t>
      </w:r>
      <w:r w:rsidRPr="00C00550">
        <w:rPr>
          <w:b w:val="0"/>
          <w:color w:val="000000" w:themeColor="text1"/>
        </w:rPr>
        <w:t>Створено належні умови для здобуття дошкільної освіти в усіх закладах Коломийської міської територіальної громади.</w:t>
      </w:r>
    </w:p>
    <w:p w14:paraId="5C9FA252" w14:textId="77777777" w:rsidR="002B6096" w:rsidRPr="00C00550" w:rsidRDefault="002B6096" w:rsidP="002B6096">
      <w:pPr>
        <w:widowControl w:val="0"/>
        <w:ind w:firstLine="450"/>
        <w:jc w:val="both"/>
        <w:rPr>
          <w:color w:val="000000" w:themeColor="text1"/>
          <w:sz w:val="28"/>
          <w:szCs w:val="28"/>
          <w:lang w:val="uk-UA"/>
        </w:rPr>
      </w:pPr>
      <w:r w:rsidRPr="00C00550">
        <w:rPr>
          <w:color w:val="000000" w:themeColor="text1"/>
          <w:sz w:val="28"/>
          <w:szCs w:val="28"/>
          <w:lang w:val="uk-UA"/>
        </w:rPr>
        <w:t>Протягом останніх років міська влада активно займається покращенням умов перебування дітей у закладах дошкільної освіти.</w:t>
      </w:r>
      <w:r w:rsidRPr="00C00550">
        <w:rPr>
          <w:color w:val="000000" w:themeColor="text1"/>
          <w:sz w:val="28"/>
          <w:szCs w:val="28"/>
          <w:highlight w:val="white"/>
          <w:lang w:val="uk-UA"/>
        </w:rPr>
        <w:t xml:space="preserve"> Мережа закладів дошкільної освіти сформована з урахуванням потреб жителів міста. Питання створення нових місць для дітей дошкільного віку в громаді не актуально. </w:t>
      </w:r>
    </w:p>
    <w:p w14:paraId="732311EE" w14:textId="77777777" w:rsidR="002B6096" w:rsidRPr="00C00550" w:rsidRDefault="002B6096" w:rsidP="002B6096">
      <w:pPr>
        <w:pStyle w:val="15"/>
        <w:spacing w:after="0" w:line="240" w:lineRule="auto"/>
        <w:ind w:left="0" w:firstLine="450"/>
        <w:jc w:val="both"/>
        <w:rPr>
          <w:rFonts w:ascii="Times New Roman" w:hAnsi="Times New Roman"/>
          <w:color w:val="000000" w:themeColor="text1"/>
          <w:sz w:val="28"/>
          <w:szCs w:val="28"/>
        </w:rPr>
      </w:pPr>
      <w:r w:rsidRPr="00C00550">
        <w:rPr>
          <w:rFonts w:ascii="Times New Roman" w:hAnsi="Times New Roman"/>
          <w:color w:val="000000" w:themeColor="text1"/>
          <w:sz w:val="28"/>
          <w:szCs w:val="28"/>
        </w:rPr>
        <w:t>Дошкільною освітою у 2024 році  охоплено 97% дітей від 3 до 5 років, дітей п’ятирічного віку – 100%. Зросла кількість інклюзивних груп.</w:t>
      </w:r>
    </w:p>
    <w:p w14:paraId="2373D81D" w14:textId="77777777" w:rsidR="002B6096" w:rsidRPr="00C00550" w:rsidRDefault="002B6096" w:rsidP="002B6096">
      <w:pPr>
        <w:pStyle w:val="rvps52"/>
        <w:shd w:val="clear" w:color="auto" w:fill="FFFFFF"/>
        <w:spacing w:before="0" w:beforeAutospacing="0" w:after="0" w:afterAutospacing="0"/>
        <w:ind w:firstLine="450"/>
        <w:jc w:val="both"/>
        <w:rPr>
          <w:color w:val="000000" w:themeColor="text1"/>
          <w:sz w:val="28"/>
          <w:szCs w:val="28"/>
        </w:rPr>
      </w:pPr>
      <w:r w:rsidRPr="00C00550">
        <w:rPr>
          <w:rStyle w:val="rvts9"/>
          <w:color w:val="000000" w:themeColor="text1"/>
          <w:sz w:val="28"/>
          <w:szCs w:val="28"/>
        </w:rPr>
        <w:lastRenderedPageBreak/>
        <w:t xml:space="preserve">У закладах дошкільної освіти проведено ремонти приміщень, спалень, ігрових кімнат, харчоблоків, спортивних та актових залів. Проведено ремонтні роботи </w:t>
      </w:r>
      <w:r w:rsidRPr="00C00550">
        <w:rPr>
          <w:rStyle w:val="rvts9"/>
          <w:bCs/>
          <w:color w:val="000000" w:themeColor="text1"/>
          <w:sz w:val="28"/>
          <w:szCs w:val="28"/>
        </w:rPr>
        <w:t xml:space="preserve">у </w:t>
      </w:r>
      <w:r w:rsidRPr="00C00550">
        <w:rPr>
          <w:rStyle w:val="rvts9"/>
          <w:color w:val="000000" w:themeColor="text1"/>
          <w:sz w:val="28"/>
          <w:szCs w:val="28"/>
        </w:rPr>
        <w:t xml:space="preserve">кабінетах, </w:t>
      </w:r>
      <w:r w:rsidRPr="00C00550">
        <w:rPr>
          <w:color w:val="000000" w:themeColor="text1"/>
          <w:sz w:val="28"/>
          <w:szCs w:val="28"/>
        </w:rPr>
        <w:t xml:space="preserve">групових  кімнатах, музичних залах, роздягальнях, коридорах пофарбовано ігрові споруди на прогулянкових майданчиках. Так, у Коломийському закладі дошкільної освіти (ясла-садок) №19 «Ромашка» проведено заміну ринв, у Коломийському закладі дошкільної освіти (ясла-садок) №7 «Росинка» встановлено мийні ванни,  у Коломийському закладі дошкільної освіти (ясла-садок) №3 «Берізка» та Коломийському закладі дошкільної освіти (ясла-садок) №21 «Пролісок» проведено роботи щодо облаштування тіньових навісів, </w:t>
      </w:r>
      <w:r w:rsidRPr="00C00550">
        <w:rPr>
          <w:bCs/>
          <w:color w:val="000000" w:themeColor="text1"/>
          <w:sz w:val="28"/>
          <w:szCs w:val="28"/>
          <w:shd w:val="clear" w:color="auto" w:fill="FFFFFF"/>
        </w:rPr>
        <w:t xml:space="preserve">у </w:t>
      </w:r>
      <w:r w:rsidRPr="00C00550">
        <w:rPr>
          <w:color w:val="000000" w:themeColor="text1"/>
          <w:sz w:val="28"/>
          <w:szCs w:val="28"/>
        </w:rPr>
        <w:t xml:space="preserve">Коломийському закладі дошкільної </w:t>
      </w:r>
      <w:r w:rsidRPr="00C00550">
        <w:rPr>
          <w:bCs/>
          <w:color w:val="000000" w:themeColor="text1"/>
          <w:sz w:val="28"/>
          <w:szCs w:val="28"/>
          <w:shd w:val="clear" w:color="auto" w:fill="FFFFFF"/>
        </w:rPr>
        <w:t>освіти (ясла-садок) №9 «Веселка»</w:t>
      </w:r>
      <w:r w:rsidRPr="00C00550">
        <w:rPr>
          <w:color w:val="000000" w:themeColor="text1"/>
          <w:sz w:val="28"/>
          <w:szCs w:val="28"/>
        </w:rPr>
        <w:t xml:space="preserve"> </w:t>
      </w:r>
      <w:r w:rsidRPr="00C00550">
        <w:rPr>
          <w:bCs/>
          <w:color w:val="000000" w:themeColor="text1"/>
          <w:sz w:val="28"/>
          <w:szCs w:val="28"/>
          <w:shd w:val="clear" w:color="auto" w:fill="FFFFFF"/>
        </w:rPr>
        <w:t>проведено поточний ремонт системи опалення.</w:t>
      </w:r>
    </w:p>
    <w:p w14:paraId="2E36A5BB" w14:textId="77777777" w:rsidR="002B6096" w:rsidRPr="00C00550" w:rsidRDefault="002B6096" w:rsidP="002B6096">
      <w:pPr>
        <w:tabs>
          <w:tab w:val="left" w:pos="284"/>
        </w:tabs>
        <w:jc w:val="both"/>
        <w:rPr>
          <w:color w:val="000000" w:themeColor="text1"/>
          <w:sz w:val="28"/>
          <w:szCs w:val="28"/>
          <w:u w:val="single"/>
          <w:lang w:val="uk-UA" w:eastAsia="uk-UA"/>
        </w:rPr>
      </w:pPr>
      <w:r w:rsidRPr="00C00550">
        <w:rPr>
          <w:sz w:val="28"/>
          <w:szCs w:val="28"/>
          <w:lang w:val="uk-UA"/>
        </w:rPr>
        <w:tab/>
      </w:r>
      <w:r w:rsidRPr="00C00550">
        <w:rPr>
          <w:sz w:val="28"/>
          <w:szCs w:val="28"/>
          <w:u w:val="single"/>
          <w:lang w:val="uk-UA"/>
        </w:rPr>
        <w:t xml:space="preserve">Завдання 3. </w:t>
      </w:r>
      <w:r w:rsidRPr="00C00550">
        <w:rPr>
          <w:color w:val="000000" w:themeColor="text1"/>
          <w:sz w:val="28"/>
          <w:szCs w:val="28"/>
          <w:u w:val="single"/>
          <w:lang w:val="uk-UA" w:eastAsia="uk-UA"/>
        </w:rPr>
        <w:t>Зміцнення матеріально-технічної бази закладів освіти (ігрових майданчиків закладів дошкільної освіти, спортивних майданчиків, площадок закладів загальної середньої освіти) та в рамках впровадження Концепції Нової Української школи.</w:t>
      </w:r>
    </w:p>
    <w:p w14:paraId="0180BE92" w14:textId="77777777" w:rsidR="002B6096" w:rsidRPr="00C00550" w:rsidRDefault="002B6096" w:rsidP="002B6096">
      <w:pPr>
        <w:pStyle w:val="a6"/>
        <w:ind w:firstLine="567"/>
        <w:jc w:val="both"/>
        <w:rPr>
          <w:color w:val="000000" w:themeColor="text1"/>
          <w:sz w:val="28"/>
          <w:szCs w:val="28"/>
          <w:lang w:val="uk-UA"/>
        </w:rPr>
      </w:pPr>
      <w:r w:rsidRPr="00C00550">
        <w:rPr>
          <w:color w:val="000000" w:themeColor="text1"/>
          <w:sz w:val="28"/>
          <w:szCs w:val="28"/>
          <w:lang w:val="uk-UA"/>
        </w:rPr>
        <w:t>Влада міста, депутатський корпус постійно підтримує інновації, які впроваджуються в освітній простір. Додаткові кошти з місцевого бюджету, спонсорська допомога,  активна допомога депутатського корпусу, батьківської громадськості, керівників та працівників закладів освіти все це дало змогу успішно впроваджувати освітянські реформи.</w:t>
      </w:r>
    </w:p>
    <w:p w14:paraId="431B8D07" w14:textId="77777777" w:rsidR="002B6096" w:rsidRPr="00C00550" w:rsidRDefault="002B6096" w:rsidP="002B6096">
      <w:pPr>
        <w:pStyle w:val="a6"/>
        <w:jc w:val="both"/>
        <w:rPr>
          <w:color w:val="000000" w:themeColor="text1"/>
          <w:sz w:val="28"/>
          <w:szCs w:val="28"/>
          <w:lang w:val="uk-UA"/>
        </w:rPr>
      </w:pPr>
      <w:r w:rsidRPr="00C00550">
        <w:rPr>
          <w:color w:val="000000" w:themeColor="text1"/>
          <w:sz w:val="28"/>
          <w:szCs w:val="28"/>
          <w:lang w:val="uk-UA"/>
        </w:rPr>
        <w:t xml:space="preserve">         В ЗЗСО громади та їхніх філіях 100% створено новий освітній простір для учнів 1-6 класів НУШ: сучасний дизайн, нове навчальне обладнання, дидактичне та методичне забезпечення, мобільні одномісні парти та стільці, новітні програмні та технічні засоби навчання: мозабуки, мультимедійні комплекси, інтерактивні дошки, плазмові телевізори, ноутбуки, ламінатори, копіювальна техніка це неповний перелік закупленого у 2024 році для закладів освіти. </w:t>
      </w:r>
    </w:p>
    <w:p w14:paraId="12FE22E8" w14:textId="77777777" w:rsidR="002B6096" w:rsidRPr="00C00550" w:rsidRDefault="002B6096" w:rsidP="002B6096">
      <w:pPr>
        <w:ind w:firstLine="567"/>
        <w:jc w:val="both"/>
        <w:rPr>
          <w:rStyle w:val="rvts9"/>
          <w:color w:val="000000" w:themeColor="text1"/>
          <w:sz w:val="28"/>
          <w:szCs w:val="28"/>
          <w:lang w:val="uk-UA"/>
        </w:rPr>
      </w:pPr>
      <w:r w:rsidRPr="00C00550">
        <w:rPr>
          <w:rStyle w:val="rvts9"/>
          <w:color w:val="000000" w:themeColor="text1"/>
          <w:sz w:val="28"/>
          <w:szCs w:val="28"/>
          <w:lang w:val="uk-UA"/>
        </w:rPr>
        <w:t xml:space="preserve">Відповідно до вимог Нової української школи у 2024 році  для 32 перших класів закладів загальної середньої освіти  закуплено </w:t>
      </w:r>
      <w:r w:rsidRPr="00C00550">
        <w:rPr>
          <w:rStyle w:val="rvts12"/>
          <w:color w:val="000000" w:themeColor="text1"/>
          <w:sz w:val="28"/>
          <w:szCs w:val="28"/>
          <w:lang w:val="uk-UA"/>
        </w:rPr>
        <w:t xml:space="preserve">одномісні та двомісні парти на суму 2405,011 тис.грн та </w:t>
      </w:r>
      <w:r w:rsidRPr="00C00550">
        <w:rPr>
          <w:rStyle w:val="rvts9"/>
          <w:color w:val="000000" w:themeColor="text1"/>
          <w:sz w:val="28"/>
          <w:szCs w:val="28"/>
          <w:lang w:val="uk-UA"/>
        </w:rPr>
        <w:t xml:space="preserve"> закуплено 37  комплектів інтерактивних панелей (мозабуки) на суму 6001,2 тис.грн. </w:t>
      </w:r>
    </w:p>
    <w:p w14:paraId="3A8DE9A9" w14:textId="77777777" w:rsidR="002B6096" w:rsidRPr="00C00550" w:rsidRDefault="002B6096" w:rsidP="002B6096">
      <w:pPr>
        <w:ind w:firstLine="567"/>
        <w:jc w:val="both"/>
        <w:rPr>
          <w:rStyle w:val="rvts9"/>
          <w:color w:val="000000" w:themeColor="text1"/>
          <w:sz w:val="28"/>
          <w:szCs w:val="28"/>
          <w:lang w:val="uk-UA"/>
        </w:rPr>
      </w:pPr>
      <w:r w:rsidRPr="00C00550">
        <w:rPr>
          <w:rStyle w:val="rvts9"/>
          <w:color w:val="000000" w:themeColor="text1"/>
          <w:sz w:val="28"/>
          <w:szCs w:val="28"/>
          <w:lang w:val="uk-UA"/>
        </w:rPr>
        <w:t xml:space="preserve">Проведено ряд капітальних ремонтів </w:t>
      </w:r>
      <w:r w:rsidRPr="00C00550">
        <w:rPr>
          <w:color w:val="000000" w:themeColor="text1"/>
          <w:sz w:val="28"/>
          <w:szCs w:val="28"/>
          <w:lang w:val="uk-UA" w:eastAsia="uk-UA"/>
        </w:rPr>
        <w:t>ігрових майданчиків закладів дошкільної освіти, спортивних майданчиків, площадок закладів загальної середньої освіти</w:t>
      </w:r>
      <w:r w:rsidRPr="00C00550">
        <w:rPr>
          <w:rStyle w:val="rvts9"/>
          <w:color w:val="000000" w:themeColor="text1"/>
          <w:sz w:val="28"/>
          <w:szCs w:val="28"/>
          <w:lang w:val="uk-UA"/>
        </w:rPr>
        <w:t>:</w:t>
      </w:r>
    </w:p>
    <w:p w14:paraId="7149C7E4" w14:textId="77777777" w:rsidR="002B6096" w:rsidRPr="00C00550" w:rsidRDefault="002B6096" w:rsidP="002B6096">
      <w:pPr>
        <w:jc w:val="both"/>
        <w:rPr>
          <w:color w:val="000000" w:themeColor="text1"/>
          <w:sz w:val="28"/>
          <w:szCs w:val="28"/>
          <w:lang w:val="uk-UA"/>
        </w:rPr>
      </w:pPr>
      <w:r w:rsidRPr="00C00550">
        <w:rPr>
          <w:rStyle w:val="af4"/>
          <w:bCs/>
          <w:color w:val="000000" w:themeColor="text1"/>
          <w:sz w:val="28"/>
          <w:szCs w:val="28"/>
          <w:bdr w:val="none" w:sz="0" w:space="0" w:color="auto" w:frame="1"/>
          <w:shd w:val="clear" w:color="auto" w:fill="FFFFFF"/>
          <w:lang w:val="uk-UA"/>
        </w:rPr>
        <w:t xml:space="preserve">- </w:t>
      </w:r>
      <w:hyperlink r:id="rId7" w:history="1">
        <w:r w:rsidRPr="00C00550">
          <w:rPr>
            <w:rStyle w:val="af4"/>
            <w:bCs/>
            <w:color w:val="000000" w:themeColor="text1"/>
            <w:sz w:val="28"/>
            <w:szCs w:val="28"/>
            <w:bdr w:val="none" w:sz="0" w:space="0" w:color="auto" w:frame="1"/>
            <w:shd w:val="clear" w:color="auto" w:fill="FFFFFF"/>
            <w:lang w:val="uk-UA"/>
          </w:rPr>
          <w:t>Капітальний ремонт бігової доріжки Коломийського ліцею №4 імені</w:t>
        </w:r>
      </w:hyperlink>
      <w:r w:rsidRPr="00C00550">
        <w:rPr>
          <w:color w:val="000000" w:themeColor="text1"/>
          <w:sz w:val="28"/>
          <w:szCs w:val="28"/>
          <w:lang w:val="uk-UA"/>
        </w:rPr>
        <w:t xml:space="preserve"> С.Лисенка;</w:t>
      </w:r>
    </w:p>
    <w:p w14:paraId="36866B51" w14:textId="77777777" w:rsidR="002B6096" w:rsidRPr="00C00550" w:rsidRDefault="002B6096" w:rsidP="002B6096">
      <w:pPr>
        <w:jc w:val="both"/>
        <w:rPr>
          <w:bCs/>
          <w:color w:val="000000" w:themeColor="text1"/>
          <w:kern w:val="36"/>
          <w:sz w:val="28"/>
          <w:szCs w:val="28"/>
          <w:bdr w:val="none" w:sz="0" w:space="0" w:color="auto" w:frame="1"/>
          <w:lang w:val="uk-UA" w:eastAsia="uk-UA"/>
        </w:rPr>
      </w:pPr>
      <w:r w:rsidRPr="00C00550">
        <w:rPr>
          <w:color w:val="000000" w:themeColor="text1"/>
          <w:sz w:val="28"/>
          <w:szCs w:val="28"/>
          <w:lang w:val="uk-UA"/>
        </w:rPr>
        <w:t xml:space="preserve">- </w:t>
      </w:r>
      <w:r w:rsidRPr="00C00550">
        <w:rPr>
          <w:bCs/>
          <w:color w:val="000000" w:themeColor="text1"/>
          <w:kern w:val="36"/>
          <w:sz w:val="28"/>
          <w:szCs w:val="28"/>
          <w:bdr w:val="none" w:sz="0" w:space="0" w:color="auto" w:frame="1"/>
          <w:lang w:val="uk-UA" w:eastAsia="uk-UA"/>
        </w:rPr>
        <w:t>Капітальний ремонт спортивної зали Іванівецької філії ім. Михайла Вишиванюка Коломийського ліцею №8;</w:t>
      </w:r>
    </w:p>
    <w:p w14:paraId="5DCFD512" w14:textId="77777777" w:rsidR="002B6096" w:rsidRPr="00C00550" w:rsidRDefault="002B6096" w:rsidP="002B6096">
      <w:pPr>
        <w:jc w:val="both"/>
        <w:rPr>
          <w:color w:val="000000" w:themeColor="text1"/>
          <w:sz w:val="28"/>
          <w:szCs w:val="28"/>
          <w:bdr w:val="none" w:sz="0" w:space="0" w:color="auto" w:frame="1"/>
          <w:lang w:val="uk-UA"/>
        </w:rPr>
      </w:pPr>
      <w:r w:rsidRPr="00C00550">
        <w:rPr>
          <w:bCs/>
          <w:color w:val="000000" w:themeColor="text1"/>
          <w:kern w:val="36"/>
          <w:sz w:val="28"/>
          <w:szCs w:val="28"/>
          <w:bdr w:val="none" w:sz="0" w:space="0" w:color="auto" w:frame="1"/>
          <w:lang w:val="uk-UA" w:eastAsia="uk-UA"/>
        </w:rPr>
        <w:t xml:space="preserve">- </w:t>
      </w:r>
      <w:r w:rsidRPr="00C00550">
        <w:rPr>
          <w:color w:val="000000" w:themeColor="text1"/>
          <w:sz w:val="28"/>
          <w:szCs w:val="28"/>
          <w:bdr w:val="none" w:sz="0" w:space="0" w:color="auto" w:frame="1"/>
          <w:lang w:val="uk-UA"/>
        </w:rPr>
        <w:t>Капітальний ремонт підлоги в спортивному залі Товмачицької філії Коломийського ліцею №8;</w:t>
      </w:r>
    </w:p>
    <w:p w14:paraId="092DFACB" w14:textId="77777777" w:rsidR="002B6096" w:rsidRPr="00C00550" w:rsidRDefault="002B6096" w:rsidP="002B6096">
      <w:pPr>
        <w:jc w:val="both"/>
        <w:rPr>
          <w:color w:val="000000" w:themeColor="text1"/>
          <w:sz w:val="28"/>
          <w:szCs w:val="28"/>
          <w:bdr w:val="none" w:sz="0" w:space="0" w:color="auto" w:frame="1"/>
          <w:lang w:val="uk-UA"/>
        </w:rPr>
      </w:pPr>
      <w:r w:rsidRPr="00C00550">
        <w:rPr>
          <w:color w:val="000000" w:themeColor="text1"/>
          <w:sz w:val="28"/>
          <w:szCs w:val="28"/>
          <w:lang w:val="uk-UA"/>
        </w:rPr>
        <w:t xml:space="preserve">- </w:t>
      </w:r>
      <w:r w:rsidRPr="00C00550">
        <w:rPr>
          <w:color w:val="000000" w:themeColor="text1"/>
          <w:sz w:val="28"/>
          <w:szCs w:val="28"/>
          <w:bdr w:val="none" w:sz="0" w:space="0" w:color="auto" w:frame="1"/>
          <w:lang w:val="uk-UA"/>
        </w:rPr>
        <w:t>Капітальний ремонт міні-футбольного поля зі штучним покриттям на території Коломийського ліцею №5 імені Т. Г. Шевченка;</w:t>
      </w:r>
    </w:p>
    <w:p w14:paraId="43FAFCC3" w14:textId="77777777" w:rsidR="002B6096" w:rsidRPr="00C00550" w:rsidRDefault="002B6096" w:rsidP="002B6096">
      <w:pPr>
        <w:pStyle w:val="1"/>
        <w:spacing w:before="0" w:beforeAutospacing="0" w:after="0" w:afterAutospacing="0"/>
        <w:jc w:val="both"/>
        <w:textAlignment w:val="baseline"/>
        <w:rPr>
          <w:b w:val="0"/>
          <w:color w:val="000000" w:themeColor="text1"/>
          <w:sz w:val="28"/>
          <w:szCs w:val="28"/>
          <w:bdr w:val="none" w:sz="0" w:space="0" w:color="auto" w:frame="1"/>
        </w:rPr>
      </w:pPr>
      <w:r w:rsidRPr="00C00550">
        <w:rPr>
          <w:b w:val="0"/>
          <w:color w:val="000000" w:themeColor="text1"/>
          <w:sz w:val="28"/>
          <w:szCs w:val="28"/>
          <w:bdr w:val="none" w:sz="0" w:space="0" w:color="auto" w:frame="1"/>
        </w:rPr>
        <w:t>- Капітальний ремонт спортивного майданчика Коломийського ліцею №2;</w:t>
      </w:r>
    </w:p>
    <w:p w14:paraId="0EBF9577" w14:textId="77777777" w:rsidR="002B6096" w:rsidRPr="00C00550" w:rsidRDefault="002B6096" w:rsidP="002B6096">
      <w:pPr>
        <w:pStyle w:val="1"/>
        <w:spacing w:before="0" w:beforeAutospacing="0" w:after="0" w:afterAutospacing="0"/>
        <w:jc w:val="both"/>
        <w:textAlignment w:val="baseline"/>
        <w:rPr>
          <w:b w:val="0"/>
          <w:color w:val="000000" w:themeColor="text1"/>
          <w:sz w:val="28"/>
          <w:szCs w:val="28"/>
          <w:bdr w:val="none" w:sz="0" w:space="0" w:color="auto" w:frame="1"/>
        </w:rPr>
      </w:pPr>
      <w:r w:rsidRPr="00C00550">
        <w:rPr>
          <w:b w:val="0"/>
          <w:color w:val="000000" w:themeColor="text1"/>
          <w:sz w:val="28"/>
          <w:szCs w:val="28"/>
        </w:rPr>
        <w:t xml:space="preserve">- </w:t>
      </w:r>
      <w:r w:rsidRPr="00C00550">
        <w:rPr>
          <w:b w:val="0"/>
          <w:color w:val="000000" w:themeColor="text1"/>
          <w:sz w:val="28"/>
          <w:szCs w:val="28"/>
          <w:bdr w:val="none" w:sz="0" w:space="0" w:color="auto" w:frame="1"/>
        </w:rPr>
        <w:t>Капітальний ремонт басейну Коломийської філії № 6 імені Героя України Тараса Сенюка Коломийського ліцею № 9;</w:t>
      </w:r>
    </w:p>
    <w:p w14:paraId="66D5BACA" w14:textId="77777777" w:rsidR="002B6096" w:rsidRPr="00C00550" w:rsidRDefault="002B6096" w:rsidP="002B6096">
      <w:pPr>
        <w:pStyle w:val="1"/>
        <w:spacing w:before="0" w:beforeAutospacing="0" w:after="0" w:afterAutospacing="0"/>
        <w:jc w:val="both"/>
        <w:textAlignment w:val="baseline"/>
        <w:rPr>
          <w:b w:val="0"/>
          <w:color w:val="000000" w:themeColor="text1"/>
          <w:sz w:val="28"/>
          <w:szCs w:val="28"/>
        </w:rPr>
      </w:pPr>
      <w:r w:rsidRPr="00C00550">
        <w:rPr>
          <w:b w:val="0"/>
          <w:color w:val="000000" w:themeColor="text1"/>
          <w:sz w:val="28"/>
          <w:szCs w:val="28"/>
          <w:shd w:val="clear" w:color="auto" w:fill="FFFFFF"/>
        </w:rPr>
        <w:lastRenderedPageBreak/>
        <w:t>- Поточний ремонт спортивної зали для початкових класів Коломийського ліцею №5 імені Т.Г.Шевченка.</w:t>
      </w:r>
    </w:p>
    <w:p w14:paraId="306BB8F1" w14:textId="77777777" w:rsidR="002B6096" w:rsidRPr="00C00550" w:rsidRDefault="002B6096" w:rsidP="002B6096">
      <w:pPr>
        <w:pStyle w:val="rvps32"/>
        <w:shd w:val="clear" w:color="auto" w:fill="FFFFFF"/>
        <w:spacing w:before="0" w:beforeAutospacing="0" w:after="0" w:afterAutospacing="0"/>
        <w:ind w:firstLine="705"/>
        <w:jc w:val="both"/>
        <w:rPr>
          <w:rStyle w:val="rvts9"/>
          <w:color w:val="000000" w:themeColor="text1"/>
          <w:sz w:val="28"/>
          <w:szCs w:val="28"/>
          <w:lang w:val="uk-UA"/>
        </w:rPr>
      </w:pPr>
      <w:r w:rsidRPr="00C00550">
        <w:rPr>
          <w:rStyle w:val="rvts9"/>
          <w:color w:val="000000" w:themeColor="text1"/>
          <w:sz w:val="28"/>
          <w:szCs w:val="28"/>
          <w:lang w:val="uk-UA"/>
        </w:rPr>
        <w:t xml:space="preserve">Для забезпечення функціонування освітнього процесу в закладах загальної середньої освіти у 2024 році проведено поточні </w:t>
      </w:r>
      <w:r w:rsidRPr="00C00550">
        <w:rPr>
          <w:color w:val="000000" w:themeColor="text1"/>
          <w:sz w:val="28"/>
          <w:szCs w:val="28"/>
          <w:lang w:val="uk-UA"/>
        </w:rPr>
        <w:t xml:space="preserve">ремонти класних кімнат та всіх приміщень закладів освіти, зовнішні роботи, поточні роботи в укриттях, перезарядку </w:t>
      </w:r>
      <w:r w:rsidRPr="00C00550">
        <w:rPr>
          <w:color w:val="000000" w:themeColor="text1"/>
          <w:sz w:val="28"/>
          <w:szCs w:val="28"/>
          <w:shd w:val="clear" w:color="auto" w:fill="FFFFFF"/>
          <w:lang w:val="uk-UA"/>
        </w:rPr>
        <w:t xml:space="preserve">первинних засобів пожежогасіння, перевірку опору заземлення устаткування. </w:t>
      </w:r>
      <w:r w:rsidRPr="00C00550">
        <w:rPr>
          <w:rStyle w:val="rvts9"/>
          <w:color w:val="000000" w:themeColor="text1"/>
          <w:sz w:val="28"/>
          <w:szCs w:val="28"/>
          <w:lang w:val="uk-UA"/>
        </w:rPr>
        <w:t>Зокрема потрібно відзначити ряд проведених робіт для оновлення освітнього простору в закладах освіти:</w:t>
      </w:r>
    </w:p>
    <w:p w14:paraId="2FA2BC0F" w14:textId="77777777" w:rsidR="002B6096" w:rsidRPr="00C00550" w:rsidRDefault="002B6096" w:rsidP="002B6096">
      <w:pPr>
        <w:ind w:firstLine="360"/>
        <w:jc w:val="both"/>
        <w:rPr>
          <w:color w:val="000000" w:themeColor="text1"/>
          <w:sz w:val="28"/>
          <w:szCs w:val="28"/>
          <w:lang w:val="uk-UA"/>
        </w:rPr>
      </w:pPr>
      <w:r w:rsidRPr="00C00550">
        <w:rPr>
          <w:color w:val="000000" w:themeColor="text1"/>
          <w:sz w:val="28"/>
          <w:szCs w:val="28"/>
          <w:lang w:val="uk-UA" w:eastAsia="uk-UA"/>
        </w:rPr>
        <w:t xml:space="preserve">   - капітальний ремонт туалетної кімнати ПРУ №35478 у приміщенні корпусу №1 Коломийського ліцею "Коломийська гімназія імені Михайла Грушевського";  капітальний ремонт системи опалення корпусу № 2 Коломийської філії № 10 Коломийського ліцею № 9;</w:t>
      </w:r>
      <w:r w:rsidRPr="00C00550">
        <w:rPr>
          <w:rStyle w:val="rvts9"/>
          <w:color w:val="000000" w:themeColor="text1"/>
          <w:sz w:val="28"/>
          <w:szCs w:val="28"/>
          <w:lang w:val="uk-UA"/>
        </w:rPr>
        <w:t xml:space="preserve">  побудова критого переходу від основної будівлі </w:t>
      </w:r>
      <w:r w:rsidRPr="00C00550">
        <w:rPr>
          <w:bCs/>
          <w:color w:val="000000" w:themeColor="text1"/>
          <w:sz w:val="28"/>
          <w:szCs w:val="28"/>
          <w:shd w:val="clear" w:color="auto" w:fill="FFFFFF"/>
          <w:lang w:val="uk-UA"/>
        </w:rPr>
        <w:t>Іванівецької філії Коломийського ліцею №8 до їдальні; облаштування водовідведення та каналізаційної системи у Коломийському ліцеї “Коломийська гімназія” імені М. Грушевського;  облаштування подвір'я Коломийського ліцею №8;  капітальний ремонт санвузлів у початковому корпусі Коломийського ліцею № 8; капітальний ремонт паливної Товмачицької філії Коломийського ліцею №8; капітальний ремонт паливної Іванівецької філії Коломийського ліцею №8.</w:t>
      </w:r>
    </w:p>
    <w:p w14:paraId="1115625F" w14:textId="77777777" w:rsidR="002B6096" w:rsidRPr="00C00550" w:rsidRDefault="002B6096" w:rsidP="002B6096">
      <w:pPr>
        <w:pStyle w:val="a7"/>
        <w:tabs>
          <w:tab w:val="left" w:pos="284"/>
        </w:tabs>
        <w:spacing w:after="0" w:line="240" w:lineRule="auto"/>
        <w:ind w:left="0" w:firstLine="567"/>
        <w:jc w:val="both"/>
        <w:rPr>
          <w:rFonts w:ascii="Times New Roman" w:hAnsi="Times New Roman" w:cs="Times New Roman"/>
          <w:b/>
          <w:color w:val="000000" w:themeColor="text1"/>
          <w:sz w:val="28"/>
          <w:szCs w:val="28"/>
        </w:rPr>
      </w:pPr>
      <w:r w:rsidRPr="00C00550">
        <w:rPr>
          <w:rFonts w:ascii="Times New Roman" w:hAnsi="Times New Roman" w:cs="Times New Roman"/>
          <w:color w:val="000000" w:themeColor="text1"/>
          <w:sz w:val="28"/>
          <w:szCs w:val="28"/>
        </w:rPr>
        <w:t xml:space="preserve">  Загальна сума коштів, витрачених з бюджетів усіх рівнів для фінансування тільки матеріальної баз закладів освіти у 2024 році 90 696,234 тис.грн.</w:t>
      </w:r>
    </w:p>
    <w:p w14:paraId="7C6B7E98"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hAnsi="Times New Roman" w:cs="Times New Roman"/>
          <w:sz w:val="28"/>
          <w:szCs w:val="28"/>
          <w:u w:val="single"/>
        </w:rPr>
        <w:t xml:space="preserve">Завдання 4. </w:t>
      </w:r>
      <w:r w:rsidRPr="00C00550">
        <w:rPr>
          <w:rFonts w:ascii="Times New Roman" w:eastAsia="Times New Roman" w:hAnsi="Times New Roman" w:cs="Times New Roman"/>
          <w:color w:val="000000" w:themeColor="text1"/>
          <w:sz w:val="28"/>
          <w:szCs w:val="28"/>
          <w:u w:val="single"/>
          <w:lang w:eastAsia="uk-UA"/>
        </w:rPr>
        <w:t>Удосконалення в закладах освіти системи виховної роботи, спрямованої на реалізацію Концепції національно-патріотичного виховання, запобігання правопорушень, насильства і шкідливих звичок молоді.</w:t>
      </w:r>
    </w:p>
    <w:p w14:paraId="42E4943D" w14:textId="77777777" w:rsidR="002B6096" w:rsidRPr="00C00550" w:rsidRDefault="002B6096" w:rsidP="002B6096">
      <w:pPr>
        <w:ind w:firstLine="567"/>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При закладах середньої освіти постійно проводиться робота з військово-патріотичного спрямування. Заняття в гуртку військово-патріотичного спрямування «Сучасний воїн» допомагають сформувати та поглибити знання, уміння і навички з предмета «Захист України», сприяють свідомому вибору здобувачами освіти професії військового, формують активну громадянську позицію, підвищують військово-патріотичне виховання молоді. Програма гуртка «Сучасний воїн» передбачає вивчення наступних напрямків: тактична підготовка, військова топографія та туризм, прикладна фізична підготовка, основи самозахисту, спортивні ігри, вогнева підготовка.</w:t>
      </w:r>
    </w:p>
    <w:p w14:paraId="5617CE49"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hAnsi="Times New Roman" w:cs="Times New Roman"/>
          <w:sz w:val="28"/>
          <w:szCs w:val="28"/>
          <w:u w:val="single"/>
        </w:rPr>
        <w:t xml:space="preserve">Завдання 5. </w:t>
      </w:r>
      <w:r w:rsidRPr="00C00550">
        <w:rPr>
          <w:rFonts w:ascii="Times New Roman" w:eastAsia="Times New Roman" w:hAnsi="Times New Roman" w:cs="Times New Roman"/>
          <w:color w:val="000000" w:themeColor="text1"/>
          <w:sz w:val="28"/>
          <w:szCs w:val="28"/>
          <w:u w:val="single"/>
          <w:lang w:eastAsia="uk-UA"/>
        </w:rPr>
        <w:t>Сприяти покращенню співпраці між усіма ланками логопедичного пункту, а також співпраці з колективами закладів дошкільної та загальної середньої освіти.</w:t>
      </w:r>
    </w:p>
    <w:p w14:paraId="6A51B676" w14:textId="77777777" w:rsidR="002B6096" w:rsidRPr="00C00550" w:rsidRDefault="002B6096" w:rsidP="002B6096">
      <w:pPr>
        <w:ind w:firstLine="567"/>
        <w:jc w:val="both"/>
        <w:rPr>
          <w:color w:val="000000" w:themeColor="text1"/>
          <w:sz w:val="28"/>
          <w:szCs w:val="28"/>
          <w:shd w:val="clear" w:color="auto" w:fill="FFFFFF"/>
          <w:lang w:val="uk-UA"/>
        </w:rPr>
      </w:pPr>
      <w:r w:rsidRPr="00C00550">
        <w:rPr>
          <w:color w:val="000000" w:themeColor="text1"/>
          <w:sz w:val="28"/>
          <w:szCs w:val="28"/>
          <w:lang w:val="uk-UA" w:eastAsia="uk-UA"/>
        </w:rPr>
        <w:t xml:space="preserve">Із 2023 року при закладах освіти проводиться </w:t>
      </w:r>
      <w:r w:rsidRPr="00C00550">
        <w:rPr>
          <w:color w:val="000000" w:themeColor="text1"/>
          <w:sz w:val="28"/>
          <w:szCs w:val="28"/>
          <w:shd w:val="clear" w:color="auto" w:fill="FFFFFF"/>
          <w:lang w:val="uk-UA"/>
        </w:rPr>
        <w:t xml:space="preserve">педагогічний процес, який здійснюється за допомогою наступних засобів: навчання, виховання, корекції, компенсації, адаптації, профілактики мовленнєвих порушень. </w:t>
      </w:r>
    </w:p>
    <w:p w14:paraId="5BD1B4F1"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hAnsi="Times New Roman" w:cs="Times New Roman"/>
          <w:sz w:val="28"/>
          <w:szCs w:val="28"/>
          <w:u w:val="single"/>
        </w:rPr>
        <w:t xml:space="preserve">Завдання 6.  </w:t>
      </w:r>
      <w:r w:rsidRPr="00C00550">
        <w:rPr>
          <w:rFonts w:ascii="Times New Roman" w:eastAsia="Times New Roman" w:hAnsi="Times New Roman" w:cs="Times New Roman"/>
          <w:color w:val="000000" w:themeColor="text1"/>
          <w:sz w:val="28"/>
          <w:szCs w:val="28"/>
          <w:u w:val="single"/>
          <w:lang w:eastAsia="uk-UA"/>
        </w:rPr>
        <w:t>Комп’ютеризація закладів загальної середньої освіти громади.</w:t>
      </w:r>
    </w:p>
    <w:p w14:paraId="171766DB" w14:textId="77777777" w:rsidR="002B6096" w:rsidRPr="00C00550" w:rsidRDefault="002B6096" w:rsidP="002B6096">
      <w:pPr>
        <w:jc w:val="both"/>
        <w:rPr>
          <w:color w:val="000000" w:themeColor="text1"/>
          <w:sz w:val="28"/>
          <w:szCs w:val="28"/>
          <w:lang w:val="uk-UA"/>
        </w:rPr>
      </w:pPr>
      <w:r w:rsidRPr="00C00550">
        <w:rPr>
          <w:color w:val="000000" w:themeColor="text1"/>
          <w:sz w:val="28"/>
          <w:szCs w:val="28"/>
          <w:lang w:val="uk-UA" w:eastAsia="uk-UA"/>
        </w:rPr>
        <w:t xml:space="preserve">Щороку, в рамках розвитку освітнього процесу та на покращення матеріально- технічної бази закладів освіти придбаються новітнє комп’ютерне обладнання: </w:t>
      </w:r>
      <w:hyperlink r:id="rId8" w:history="1">
        <w:r w:rsidRPr="00C00550">
          <w:rPr>
            <w:rStyle w:val="af4"/>
            <w:bCs/>
            <w:color w:val="000000" w:themeColor="text1"/>
            <w:sz w:val="28"/>
            <w:szCs w:val="28"/>
            <w:bdr w:val="none" w:sz="0" w:space="0" w:color="auto" w:frame="1"/>
            <w:shd w:val="clear" w:color="auto" w:fill="FFFFFF"/>
            <w:lang w:val="uk-UA"/>
          </w:rPr>
          <w:t>персональні комп’ютери, ноутбуки</w:t>
        </w:r>
      </w:hyperlink>
      <w:r w:rsidRPr="00C00550">
        <w:rPr>
          <w:rStyle w:val="af4"/>
          <w:bCs/>
          <w:color w:val="000000" w:themeColor="text1"/>
          <w:sz w:val="28"/>
          <w:szCs w:val="28"/>
          <w:bdr w:val="none" w:sz="0" w:space="0" w:color="auto" w:frame="1"/>
          <w:shd w:val="clear" w:color="auto" w:fill="FFFFFF"/>
          <w:lang w:val="uk-UA"/>
        </w:rPr>
        <w:t xml:space="preserve">; </w:t>
      </w:r>
      <w:r w:rsidRPr="00C00550">
        <w:rPr>
          <w:color w:val="000000" w:themeColor="text1"/>
          <w:sz w:val="28"/>
          <w:szCs w:val="28"/>
          <w:lang w:val="uk-UA"/>
        </w:rPr>
        <w:t xml:space="preserve">інша </w:t>
      </w:r>
      <w:hyperlink r:id="rId9" w:history="1">
        <w:r w:rsidRPr="00C00550">
          <w:rPr>
            <w:color w:val="000000" w:themeColor="text1"/>
            <w:sz w:val="28"/>
            <w:szCs w:val="28"/>
            <w:lang w:val="uk-UA"/>
          </w:rPr>
          <w:t>к</w:t>
        </w:r>
        <w:r w:rsidRPr="00C00550">
          <w:rPr>
            <w:rStyle w:val="af4"/>
            <w:bCs/>
            <w:color w:val="000000" w:themeColor="text1"/>
            <w:sz w:val="28"/>
            <w:szCs w:val="28"/>
            <w:bdr w:val="none" w:sz="0" w:space="0" w:color="auto" w:frame="1"/>
            <w:shd w:val="clear" w:color="auto" w:fill="FFFFFF"/>
            <w:lang w:val="uk-UA"/>
          </w:rPr>
          <w:t>омп'ютерна техніка</w:t>
        </w:r>
      </w:hyperlink>
      <w:r w:rsidRPr="00C00550">
        <w:rPr>
          <w:color w:val="000000" w:themeColor="text1"/>
          <w:sz w:val="28"/>
          <w:szCs w:val="28"/>
          <w:lang w:val="uk-UA"/>
        </w:rPr>
        <w:t xml:space="preserve">; </w:t>
      </w:r>
      <w:hyperlink r:id="rId10" w:history="1">
        <w:r w:rsidRPr="00C00550">
          <w:rPr>
            <w:rStyle w:val="af4"/>
            <w:bCs/>
            <w:color w:val="000000" w:themeColor="text1"/>
            <w:sz w:val="28"/>
            <w:szCs w:val="28"/>
            <w:bdr w:val="none" w:sz="0" w:space="0" w:color="auto" w:frame="1"/>
            <w:shd w:val="clear" w:color="auto" w:fill="FFFFFF"/>
            <w:lang w:val="uk-UA"/>
          </w:rPr>
          <w:t>навчально-тренувальні комплекс</w:t>
        </w:r>
      </w:hyperlink>
      <w:r w:rsidRPr="00C00550">
        <w:rPr>
          <w:color w:val="000000" w:themeColor="text1"/>
          <w:sz w:val="28"/>
          <w:szCs w:val="28"/>
          <w:lang w:val="uk-UA"/>
        </w:rPr>
        <w:t xml:space="preserve">и. Загальна сума коштів, витрачених з бюджетів усіх рівнів у 2024 році 421,170 грн. </w:t>
      </w:r>
    </w:p>
    <w:p w14:paraId="77D1A936"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hAnsi="Times New Roman" w:cs="Times New Roman"/>
          <w:sz w:val="28"/>
          <w:szCs w:val="28"/>
          <w:u w:val="single"/>
        </w:rPr>
        <w:t xml:space="preserve">Завдання 7. </w:t>
      </w:r>
      <w:r w:rsidRPr="00C00550">
        <w:rPr>
          <w:rFonts w:ascii="Times New Roman" w:eastAsia="Times New Roman" w:hAnsi="Times New Roman" w:cs="Times New Roman"/>
          <w:color w:val="000000" w:themeColor="text1"/>
          <w:sz w:val="28"/>
          <w:szCs w:val="28"/>
          <w:u w:val="single"/>
          <w:lang w:eastAsia="uk-UA"/>
        </w:rPr>
        <w:t>Залучення учнівської молоді до громадського життя громади.</w:t>
      </w:r>
    </w:p>
    <w:p w14:paraId="41556BA9"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C00550">
        <w:rPr>
          <w:rFonts w:ascii="Times New Roman" w:eastAsia="Times New Roman" w:hAnsi="Times New Roman" w:cs="Times New Roman"/>
          <w:color w:val="000000" w:themeColor="text1"/>
          <w:sz w:val="28"/>
          <w:szCs w:val="28"/>
          <w:lang w:eastAsia="uk-UA"/>
        </w:rPr>
        <w:lastRenderedPageBreak/>
        <w:t>Щороку, в рамках розвитку освітнього процесу та на покращення співпраці з учнівською молоддю проводяться заходи за їх участю у громадському  житті громади.</w:t>
      </w:r>
    </w:p>
    <w:p w14:paraId="051013BB"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hAnsi="Times New Roman" w:cs="Times New Roman"/>
          <w:sz w:val="28"/>
          <w:szCs w:val="28"/>
          <w:u w:val="single"/>
        </w:rPr>
        <w:t xml:space="preserve">Завдання 8. </w:t>
      </w:r>
      <w:r w:rsidRPr="00C00550">
        <w:rPr>
          <w:rFonts w:ascii="Times New Roman" w:eastAsia="Times New Roman" w:hAnsi="Times New Roman" w:cs="Times New Roman"/>
          <w:color w:val="000000" w:themeColor="text1"/>
          <w:sz w:val="28"/>
          <w:szCs w:val="28"/>
          <w:u w:val="single"/>
          <w:lang w:eastAsia="uk-UA"/>
        </w:rPr>
        <w:t>Модернізація центру позашкільної освіти та удосконалення його діяльності.</w:t>
      </w:r>
    </w:p>
    <w:p w14:paraId="54D19E89" w14:textId="77777777" w:rsidR="002B6096" w:rsidRPr="00C00550" w:rsidRDefault="002B6096" w:rsidP="002B6096">
      <w:pPr>
        <w:ind w:firstLine="567"/>
        <w:jc w:val="both"/>
        <w:rPr>
          <w:color w:val="000000" w:themeColor="text1"/>
          <w:sz w:val="28"/>
          <w:szCs w:val="28"/>
          <w:lang w:val="uk-UA"/>
        </w:rPr>
      </w:pPr>
      <w:r w:rsidRPr="00C00550">
        <w:rPr>
          <w:color w:val="000000" w:themeColor="text1"/>
          <w:sz w:val="28"/>
          <w:szCs w:val="28"/>
          <w:lang w:val="uk-UA"/>
        </w:rPr>
        <w:t>Для організації активного і змістовного дозвілля для дітей в межах ініціативи DESIDE Summer Clubs «Ми вдома – в Україні» з 15 липня організовано літні активності при центрі позашкільної освіти. </w:t>
      </w:r>
    </w:p>
    <w:p w14:paraId="08BBD10E" w14:textId="77777777" w:rsidR="002B6096" w:rsidRPr="00C00550" w:rsidRDefault="002B6096" w:rsidP="002B6096">
      <w:pPr>
        <w:pStyle w:val="a7"/>
        <w:tabs>
          <w:tab w:val="left" w:pos="284"/>
        </w:tabs>
        <w:spacing w:after="0" w:line="240" w:lineRule="auto"/>
        <w:ind w:left="0" w:firstLine="567"/>
        <w:jc w:val="both"/>
        <w:rPr>
          <w:rFonts w:ascii="Times New Roman" w:hAnsi="Times New Roman" w:cs="Times New Roman"/>
          <w:bCs/>
          <w:color w:val="000000" w:themeColor="text1"/>
          <w:sz w:val="28"/>
          <w:szCs w:val="28"/>
          <w:shd w:val="clear" w:color="auto" w:fill="FFFFFF"/>
        </w:rPr>
      </w:pPr>
      <w:r w:rsidRPr="00C00550">
        <w:rPr>
          <w:rFonts w:ascii="Times New Roman" w:hAnsi="Times New Roman" w:cs="Times New Roman"/>
          <w:bCs/>
          <w:color w:val="000000" w:themeColor="text1"/>
          <w:sz w:val="28"/>
          <w:szCs w:val="28"/>
        </w:rPr>
        <w:t xml:space="preserve">Проведено 5-денний курс підвищення кваліфікації </w:t>
      </w:r>
      <w:r w:rsidRPr="00C00550">
        <w:rPr>
          <w:rFonts w:ascii="Times New Roman" w:hAnsi="Times New Roman" w:cs="Times New Roman"/>
          <w:bCs/>
          <w:noProof/>
          <w:color w:val="000000" w:themeColor="text1"/>
          <w:sz w:val="28"/>
          <w:szCs w:val="28"/>
        </w:rPr>
        <w:t>«Навички ХХІ століття»</w:t>
      </w:r>
      <w:r w:rsidRPr="00C00550">
        <w:rPr>
          <w:rFonts w:ascii="Times New Roman" w:hAnsi="Times New Roman" w:cs="Times New Roman"/>
          <w:bCs/>
          <w:color w:val="000000" w:themeColor="text1"/>
          <w:sz w:val="28"/>
          <w:szCs w:val="28"/>
          <w:shd w:val="clear" w:color="auto" w:fill="FFFFFF"/>
        </w:rPr>
        <w:t xml:space="preserve"> для працівників позашкільної освіти.</w:t>
      </w:r>
    </w:p>
    <w:p w14:paraId="284FAD0D" w14:textId="77777777" w:rsidR="002B6096" w:rsidRPr="00C00550" w:rsidRDefault="002B6096" w:rsidP="002B6096">
      <w:pPr>
        <w:ind w:firstLine="567"/>
        <w:jc w:val="both"/>
        <w:rPr>
          <w:color w:val="000000" w:themeColor="text1"/>
          <w:sz w:val="28"/>
          <w:szCs w:val="28"/>
          <w:u w:val="single"/>
          <w:lang w:val="uk-UA" w:eastAsia="uk-UA"/>
        </w:rPr>
      </w:pPr>
      <w:r w:rsidRPr="00C00550">
        <w:rPr>
          <w:sz w:val="28"/>
          <w:szCs w:val="28"/>
          <w:u w:val="single"/>
          <w:lang w:val="uk-UA"/>
        </w:rPr>
        <w:t xml:space="preserve">Завдання 9. </w:t>
      </w:r>
      <w:r w:rsidRPr="00C00550">
        <w:rPr>
          <w:color w:val="000000" w:themeColor="text1"/>
          <w:sz w:val="28"/>
          <w:szCs w:val="28"/>
          <w:u w:val="single"/>
          <w:lang w:val="uk-UA" w:eastAsia="uk-UA"/>
        </w:rPr>
        <w:t>Впровадження STEM-освіти.</w:t>
      </w:r>
    </w:p>
    <w:p w14:paraId="13AE9096" w14:textId="77777777" w:rsidR="002B6096" w:rsidRPr="00C00550" w:rsidRDefault="002B6096" w:rsidP="002B6096">
      <w:pPr>
        <w:ind w:firstLine="708"/>
        <w:jc w:val="both"/>
        <w:rPr>
          <w:color w:val="000000" w:themeColor="text1"/>
          <w:sz w:val="28"/>
          <w:szCs w:val="28"/>
          <w:lang w:val="uk-UA" w:eastAsia="uk-UA"/>
        </w:rPr>
      </w:pPr>
      <w:r w:rsidRPr="00C00550">
        <w:rPr>
          <w:color w:val="000000" w:themeColor="text1"/>
          <w:sz w:val="28"/>
          <w:szCs w:val="28"/>
          <w:lang w:val="uk-UA" w:eastAsia="uk-UA"/>
        </w:rPr>
        <w:t>Усіма закладами загальної освіти розроблені стратегії використання STEM/STEAM/STREAM та штучного інтелекту в закладах освіти. STEM-освіта – це  програми навчання, які готують учнів до успішного працевлаштування, до освіти після завершення базової чи повної середньої освіти, вимагає різних  складних технічних навичок, зокрема із застосуванням математичних знань і наукових понять, навіть у вивченні творчих, мистецьких дисциплін.                  За STEAM-навчання учні застосовують знання з різних областей: математики й інших точних наук, інженерії, дизайну, використовують цифрові пристрої та технології. STEAM – це універсальний практико-орієнтований підхід, який дозволяє справлятися із завданнями будь-якої складності. Водночас здобувачі освіти отримують практичну реалізацію своїх знань. </w:t>
      </w:r>
    </w:p>
    <w:p w14:paraId="2AED7B32" w14:textId="77777777" w:rsidR="002B6096" w:rsidRPr="00C00550" w:rsidRDefault="002B6096" w:rsidP="002B6096">
      <w:pPr>
        <w:jc w:val="both"/>
        <w:rPr>
          <w:color w:val="000000" w:themeColor="text1"/>
          <w:sz w:val="28"/>
          <w:szCs w:val="28"/>
          <w:lang w:val="uk-UA" w:eastAsia="uk-UA"/>
        </w:rPr>
      </w:pPr>
      <w:r w:rsidRPr="00C00550">
        <w:rPr>
          <w:color w:val="000000" w:themeColor="text1"/>
          <w:sz w:val="28"/>
          <w:szCs w:val="28"/>
          <w:lang w:val="uk-UA" w:eastAsia="uk-UA"/>
        </w:rPr>
        <w:t>     Завдання сучасної школи – створення умов для різнобічного розвитку здобувачів освіти, забезпечення активізації та розвиток інтелекту, творчого мислення, рефлексії, інтуїції, продуктивності, аналітичних умінь та навичок з урахуванням можливостей кожного школяра.</w:t>
      </w:r>
    </w:p>
    <w:p w14:paraId="739C098C" w14:textId="77777777" w:rsidR="002B6096" w:rsidRPr="00C00550" w:rsidRDefault="002B6096" w:rsidP="002B6096">
      <w:pPr>
        <w:ind w:firstLine="706"/>
        <w:jc w:val="both"/>
        <w:rPr>
          <w:color w:val="000000" w:themeColor="text1"/>
          <w:sz w:val="28"/>
          <w:szCs w:val="28"/>
          <w:lang w:val="uk-UA" w:eastAsia="uk-UA"/>
        </w:rPr>
      </w:pPr>
      <w:r w:rsidRPr="00C00550">
        <w:rPr>
          <w:color w:val="000000" w:themeColor="text1"/>
          <w:sz w:val="28"/>
          <w:szCs w:val="28"/>
          <w:lang w:val="uk-UA" w:eastAsia="uk-UA"/>
        </w:rPr>
        <w:t xml:space="preserve">STEАM-підхід в освіті формує ключові фахові і соціальноособистісні </w:t>
      </w:r>
      <w:r w:rsidRPr="00C00550">
        <w:rPr>
          <w:bCs/>
          <w:color w:val="000000" w:themeColor="text1"/>
          <w:sz w:val="28"/>
          <w:szCs w:val="28"/>
          <w:lang w:val="uk-UA" w:eastAsia="uk-UA"/>
        </w:rPr>
        <w:t>компетентності</w:t>
      </w:r>
      <w:r w:rsidRPr="00C00550">
        <w:rPr>
          <w:color w:val="000000" w:themeColor="text1"/>
          <w:sz w:val="28"/>
          <w:szCs w:val="28"/>
          <w:lang w:val="uk-UA" w:eastAsia="uk-UA"/>
        </w:rPr>
        <w:t xml:space="preserve"> молоді, а саме: конкурентну спроможність на ринку праці: готовність до розв’язання комплексних задач (проблем); уміння побачити проблему та відрізнити у проблемі якомога більше можливих сторін; уміння сформулювати дослідницьке запитання і шляхи його вирішення; гнучкість як уміння зрозуміти нову точку зору і стійкість у відстоюванні своєї позиції; оригінальність, відхід від шаблону; здатність до перегруповування ідей, абстрагування або аналізу, конкретизації або синтезу;   відчуття гармонії в організації ідеї; розвиток критичного мислення, творчості, когнітивної гнучкості, співпраці, управління, здійснення інноваційної діяльності та інше.  </w:t>
      </w:r>
      <w:r w:rsidRPr="00C00550">
        <w:rPr>
          <w:rStyle w:val="3289"/>
          <w:color w:val="000000" w:themeColor="text1"/>
          <w:sz w:val="28"/>
          <w:szCs w:val="28"/>
          <w:lang w:val="uk-UA"/>
        </w:rPr>
        <w:t>Відповідно у ЗЗСО створено т</w:t>
      </w:r>
      <w:r w:rsidRPr="00C00550">
        <w:rPr>
          <w:color w:val="000000" w:themeColor="text1"/>
          <w:sz w:val="28"/>
          <w:szCs w:val="28"/>
          <w:lang w:val="uk-UA"/>
        </w:rPr>
        <w:t>ворчі групи  щодо технології впровадження STEM</w:t>
      </w:r>
      <w:r w:rsidRPr="00C00550">
        <w:rPr>
          <w:b/>
          <w:bCs/>
          <w:color w:val="000000" w:themeColor="text1"/>
          <w:sz w:val="28"/>
          <w:szCs w:val="28"/>
          <w:lang w:val="uk-UA"/>
        </w:rPr>
        <w:t xml:space="preserve">, </w:t>
      </w:r>
      <w:r w:rsidRPr="00C00550">
        <w:rPr>
          <w:color w:val="000000" w:themeColor="text1"/>
          <w:sz w:val="28"/>
          <w:szCs w:val="28"/>
          <w:lang w:val="uk-UA"/>
        </w:rPr>
        <w:t>STEAM, STREAM</w:t>
      </w:r>
      <w:r w:rsidRPr="00C00550">
        <w:rPr>
          <w:b/>
          <w:bCs/>
          <w:color w:val="000000" w:themeColor="text1"/>
          <w:sz w:val="28"/>
          <w:szCs w:val="28"/>
          <w:lang w:val="uk-UA"/>
        </w:rPr>
        <w:t> </w:t>
      </w:r>
      <w:r w:rsidRPr="00C00550">
        <w:rPr>
          <w:color w:val="000000" w:themeColor="text1"/>
          <w:sz w:val="28"/>
          <w:szCs w:val="28"/>
          <w:lang w:val="uk-UA"/>
        </w:rPr>
        <w:t xml:space="preserve">-освіти в освітній процес освітніх закладів.  </w:t>
      </w:r>
      <w:r w:rsidRPr="00C00550">
        <w:rPr>
          <w:color w:val="000000" w:themeColor="text1"/>
          <w:sz w:val="28"/>
          <w:szCs w:val="28"/>
          <w:lang w:val="uk-UA" w:eastAsia="uk-UA"/>
        </w:rPr>
        <w:t>Розробляються  інноваційні навчальні проєкти (створення проєктів, що поєднують науку, технології, інженерію, мистецтво та математику). Оснащуються  навчальні кабінети (забезпечення сучасним обладнанням для проведення експериментів та проєктів). Впроваджені факультативи і гуртки (заохочення учнів до поглибленого вивчення STEM/STEAM/STREAM дисциплін). Організовуються  наукові конференції та олімпіади (створення платформи для обміну досвідом та демонстрації досягнень).  Клуб молодого винахідника.</w:t>
      </w:r>
    </w:p>
    <w:p w14:paraId="44273EA3" w14:textId="77777777" w:rsidR="002B6096" w:rsidRPr="00C00550" w:rsidRDefault="002B6096" w:rsidP="002B6096">
      <w:pPr>
        <w:ind w:firstLine="567"/>
        <w:jc w:val="both"/>
        <w:rPr>
          <w:color w:val="000000" w:themeColor="text1"/>
          <w:sz w:val="28"/>
          <w:szCs w:val="28"/>
          <w:u w:val="single"/>
          <w:lang w:val="uk-UA" w:eastAsia="uk-UA"/>
        </w:rPr>
      </w:pPr>
      <w:r w:rsidRPr="00C00550">
        <w:rPr>
          <w:sz w:val="28"/>
          <w:szCs w:val="28"/>
          <w:u w:val="single"/>
          <w:lang w:val="uk-UA"/>
        </w:rPr>
        <w:lastRenderedPageBreak/>
        <w:t xml:space="preserve">Завдання 10. </w:t>
      </w:r>
      <w:r w:rsidRPr="00C00550">
        <w:rPr>
          <w:color w:val="000000" w:themeColor="text1"/>
          <w:sz w:val="28"/>
          <w:szCs w:val="28"/>
          <w:u w:val="single"/>
          <w:lang w:val="uk-UA" w:eastAsia="uk-UA"/>
        </w:rPr>
        <w:t>Створення гуртків робототехніки на базі закладів загальної середньої освіти та позашкільної освіти.</w:t>
      </w:r>
    </w:p>
    <w:p w14:paraId="309AD9F1" w14:textId="77777777" w:rsidR="002B6096" w:rsidRPr="00C00550" w:rsidRDefault="002B6096" w:rsidP="002B6096">
      <w:pPr>
        <w:pStyle w:val="a7"/>
        <w:tabs>
          <w:tab w:val="left" w:pos="284"/>
        </w:tabs>
        <w:spacing w:after="0" w:line="240" w:lineRule="auto"/>
        <w:ind w:left="0" w:firstLine="567"/>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На базі Коломийського ліцею №9 працювала Всеукраїнська літня наукова школа з робототехніки під патронатом «Малої академії наук».</w:t>
      </w:r>
    </w:p>
    <w:p w14:paraId="3FA7CD84" w14:textId="77777777" w:rsidR="002B6096" w:rsidRPr="00C00550" w:rsidRDefault="002B6096" w:rsidP="002B6096">
      <w:pPr>
        <w:ind w:firstLine="567"/>
        <w:jc w:val="both"/>
        <w:rPr>
          <w:color w:val="000000" w:themeColor="text1"/>
          <w:sz w:val="28"/>
          <w:szCs w:val="28"/>
          <w:u w:val="single"/>
          <w:lang w:val="uk-UA" w:eastAsia="uk-UA"/>
        </w:rPr>
      </w:pPr>
      <w:r w:rsidRPr="00C00550">
        <w:rPr>
          <w:sz w:val="28"/>
          <w:szCs w:val="28"/>
          <w:u w:val="single"/>
          <w:lang w:val="uk-UA"/>
        </w:rPr>
        <w:t xml:space="preserve">Завдання 11. </w:t>
      </w:r>
      <w:r w:rsidRPr="00C00550">
        <w:rPr>
          <w:color w:val="000000" w:themeColor="text1"/>
          <w:sz w:val="28"/>
          <w:szCs w:val="28"/>
          <w:u w:val="single"/>
          <w:lang w:val="uk-UA" w:eastAsia="uk-UA"/>
        </w:rPr>
        <w:t>Покращення співпраці закладів освіти з Коломийським інклюзивно-ресурсним центром.</w:t>
      </w:r>
    </w:p>
    <w:p w14:paraId="23840810" w14:textId="77777777" w:rsidR="002B6096" w:rsidRPr="00C00550" w:rsidRDefault="002B6096" w:rsidP="002B6096">
      <w:pPr>
        <w:pStyle w:val="a7"/>
        <w:spacing w:after="0" w:line="240" w:lineRule="auto"/>
        <w:ind w:left="0" w:firstLine="709"/>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Комунальна установа «Інклюзивно-ресурсний центр</w:t>
      </w:r>
      <w:r w:rsidRPr="00C00550">
        <w:rPr>
          <w:rFonts w:ascii="Times New Roman" w:hAnsi="Times New Roman" w:cs="Times New Roman"/>
          <w:b/>
          <w:color w:val="000000" w:themeColor="text1"/>
          <w:sz w:val="28"/>
          <w:szCs w:val="28"/>
        </w:rPr>
        <w:t xml:space="preserve">» </w:t>
      </w:r>
      <w:r w:rsidRPr="00C00550">
        <w:rPr>
          <w:rFonts w:ascii="Times New Roman" w:hAnsi="Times New Roman" w:cs="Times New Roman"/>
          <w:color w:val="000000" w:themeColor="text1"/>
          <w:sz w:val="28"/>
          <w:szCs w:val="28"/>
        </w:rPr>
        <w:t>Коломийської міської ради забезпечує права осіб з особливими освітніми потребами на здобуття дошкільної та загальної середньої освіти, шляхом проведення комплексної психолого-педагогічної оцінки розвитку дитини та забезпечення системного кваліфікованого супроводу. Фахівцями ІРЦ проводилися індивідуальні корекційно-розвиткові заняття із дітьми раннього та дошкільного віку, які не відвідують заклади дошкільної освіти та дітьми шкільного віку, які здобувають освіту у формі педагогічного патронажу або навчаються дистанційно у закладах освіти інших регіонів України. Протягом 2024 року такі послуги отримали 28 дітей, з них  5 дітей ВПО, в кількості 1139 корекційних годин (вчитель-логопед: 12 дітей – 241 година; вчитель-дефектолог: 14 дітей – 359 годин; практичні психологи: 15 дітей – 328 годин; вчитель-реабілітолог: 10 дітей – 211 годин).  Протягом  року робота ІРЦ проводилась у постійній взаємодії з закладами освіти.</w:t>
      </w:r>
    </w:p>
    <w:p w14:paraId="1B360FC1"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hAnsi="Times New Roman" w:cs="Times New Roman"/>
          <w:sz w:val="28"/>
          <w:szCs w:val="28"/>
          <w:u w:val="single"/>
        </w:rPr>
        <w:t xml:space="preserve">Завдання 12. </w:t>
      </w:r>
      <w:r w:rsidRPr="00C00550">
        <w:rPr>
          <w:rFonts w:ascii="Times New Roman" w:eastAsia="Times New Roman" w:hAnsi="Times New Roman" w:cs="Times New Roman"/>
          <w:color w:val="000000" w:themeColor="text1"/>
          <w:sz w:val="28"/>
          <w:szCs w:val="28"/>
          <w:u w:val="single"/>
          <w:lang w:eastAsia="uk-UA"/>
        </w:rPr>
        <w:t>Забезпечення якісного, збалансованого та повноцінного харчування дітей.</w:t>
      </w:r>
    </w:p>
    <w:p w14:paraId="04070C99" w14:textId="77777777" w:rsidR="002B6096" w:rsidRPr="00C00550" w:rsidRDefault="002B6096" w:rsidP="002B6096">
      <w:pPr>
        <w:ind w:firstLine="360"/>
        <w:jc w:val="both"/>
        <w:rPr>
          <w:color w:val="000000" w:themeColor="text1"/>
          <w:sz w:val="28"/>
          <w:szCs w:val="28"/>
          <w:lang w:val="uk-UA"/>
        </w:rPr>
      </w:pPr>
      <w:r w:rsidRPr="00C00550">
        <w:rPr>
          <w:color w:val="000000" w:themeColor="text1"/>
          <w:sz w:val="28"/>
          <w:szCs w:val="28"/>
          <w:lang w:val="uk-UA"/>
        </w:rPr>
        <w:t xml:space="preserve">У 2024-2025 навчальному році відбулись зміни в організації харчування у закладах освіти. З  вересня 2024 року в усіх освітніх закладах Коломийської громади надаються послуги з аутсорсингу та кейтерингу, що дає можливість покращити якість харчування. Меню узгоджені і затверджені Держпродспоживслужбою та управлінням освіти. </w:t>
      </w:r>
    </w:p>
    <w:p w14:paraId="1D7B06E0" w14:textId="77777777" w:rsidR="002B6096" w:rsidRPr="00C00550" w:rsidRDefault="002B6096" w:rsidP="002B6096">
      <w:pPr>
        <w:ind w:firstLine="360"/>
        <w:jc w:val="both"/>
        <w:rPr>
          <w:color w:val="000000" w:themeColor="text1"/>
          <w:sz w:val="28"/>
          <w:szCs w:val="28"/>
          <w:u w:val="single"/>
          <w:lang w:val="uk-UA" w:eastAsia="uk-UA"/>
        </w:rPr>
      </w:pPr>
      <w:r w:rsidRPr="00C00550">
        <w:rPr>
          <w:sz w:val="28"/>
          <w:szCs w:val="28"/>
          <w:u w:val="single"/>
          <w:lang w:val="uk-UA"/>
        </w:rPr>
        <w:t>Завдання 13.</w:t>
      </w:r>
      <w:r w:rsidRPr="00C00550">
        <w:rPr>
          <w:b/>
          <w:sz w:val="28"/>
          <w:szCs w:val="28"/>
          <w:u w:val="single"/>
          <w:lang w:val="uk-UA"/>
        </w:rPr>
        <w:t xml:space="preserve"> </w:t>
      </w:r>
      <w:r w:rsidRPr="00C00550">
        <w:rPr>
          <w:color w:val="000000" w:themeColor="text1"/>
          <w:sz w:val="28"/>
          <w:szCs w:val="28"/>
          <w:u w:val="single"/>
          <w:lang w:val="uk-UA" w:eastAsia="uk-UA"/>
        </w:rPr>
        <w:t>Продовження роботи щодо впровадження системи НАССР в закладах освіти.</w:t>
      </w:r>
    </w:p>
    <w:p w14:paraId="13C3892F" w14:textId="77777777" w:rsidR="002B6096" w:rsidRPr="00C00550" w:rsidRDefault="002B6096" w:rsidP="002B6096">
      <w:pPr>
        <w:ind w:firstLine="360"/>
        <w:jc w:val="both"/>
        <w:rPr>
          <w:color w:val="000000" w:themeColor="text1"/>
          <w:sz w:val="28"/>
          <w:szCs w:val="28"/>
          <w:lang w:val="uk-UA" w:eastAsia="uk-UA"/>
        </w:rPr>
      </w:pPr>
      <w:r w:rsidRPr="00C00550">
        <w:rPr>
          <w:color w:val="000000" w:themeColor="text1"/>
          <w:sz w:val="28"/>
          <w:szCs w:val="28"/>
          <w:lang w:val="uk-UA" w:eastAsia="uk-UA"/>
        </w:rPr>
        <w:t xml:space="preserve">Для покращення системи харчування та впровадження системи НАССР в закладах освіти реалізовано два проєкти, які розміщені у DREAM (єдина цифрова інтегрована інформаційно-аналітична система управління процесом відбудови об’єктів нерухомого майна, будівництва та інфраструктури): </w:t>
      </w:r>
    </w:p>
    <w:p w14:paraId="4F728054" w14:textId="77777777" w:rsidR="002B6096" w:rsidRPr="00C00550" w:rsidRDefault="002B6096" w:rsidP="002B6096">
      <w:pPr>
        <w:jc w:val="both"/>
        <w:rPr>
          <w:color w:val="000000" w:themeColor="text1"/>
          <w:sz w:val="28"/>
          <w:szCs w:val="28"/>
          <w:lang w:val="uk-UA" w:eastAsia="uk-UA"/>
        </w:rPr>
      </w:pPr>
      <w:r w:rsidRPr="00C00550">
        <w:rPr>
          <w:color w:val="000000" w:themeColor="text1"/>
          <w:sz w:val="28"/>
          <w:szCs w:val="28"/>
          <w:lang w:val="uk-UA" w:eastAsia="uk-UA"/>
        </w:rPr>
        <w:t>- Капітальний ремонт харчоблоку Коломийської філії №6 імені Героя України Тараса Сенюка. Вартість проєкту  8847,909 тис.грн;</w:t>
      </w:r>
    </w:p>
    <w:p w14:paraId="76B1EF74" w14:textId="77777777" w:rsidR="002B6096" w:rsidRPr="00C00550" w:rsidRDefault="002B6096" w:rsidP="002B6096">
      <w:pPr>
        <w:jc w:val="both"/>
        <w:rPr>
          <w:color w:val="000000" w:themeColor="text1"/>
          <w:sz w:val="28"/>
          <w:szCs w:val="28"/>
          <w:lang w:val="uk-UA" w:eastAsia="uk-UA"/>
        </w:rPr>
      </w:pPr>
      <w:r w:rsidRPr="00C00550">
        <w:rPr>
          <w:color w:val="000000" w:themeColor="text1"/>
          <w:sz w:val="28"/>
          <w:szCs w:val="28"/>
          <w:lang w:val="uk-UA" w:eastAsia="uk-UA"/>
        </w:rPr>
        <w:t xml:space="preserve">- Капітальний ремонт харчоблоку Коломийського ліцею №5 імені Т.Г.Шевченка. Вартість проєкту  4605,955 тис.грн.                                                </w:t>
      </w:r>
    </w:p>
    <w:p w14:paraId="233C2649" w14:textId="77777777" w:rsidR="002B6096" w:rsidRPr="00C00550" w:rsidRDefault="002B6096" w:rsidP="002B6096">
      <w:pPr>
        <w:ind w:firstLine="708"/>
        <w:jc w:val="both"/>
        <w:rPr>
          <w:color w:val="000000" w:themeColor="text1"/>
          <w:sz w:val="28"/>
          <w:szCs w:val="28"/>
          <w:lang w:val="uk-UA" w:eastAsia="uk-UA"/>
        </w:rPr>
      </w:pPr>
      <w:r w:rsidRPr="00C00550">
        <w:rPr>
          <w:color w:val="000000" w:themeColor="text1"/>
          <w:sz w:val="28"/>
          <w:szCs w:val="28"/>
          <w:lang w:val="uk-UA" w:eastAsia="uk-UA"/>
        </w:rPr>
        <w:t>За результатами виконаних робіт 722,93 тис.грн витрачено із місцевого бюджету  та 12 660,94 тис.грн  залучено з державного бюджету.                                                                                                                                Заплановано проведення оновлення харчоблоків по об'єктах:  харчоблок Коломийського ліцею №1 імені В.Стефаника; харчоблок  Коломийського  ліцею №4 імені Сергія Лисенка;  харчоблок Коломийського ліцею №8;  харчоблок Коломийського ліцею № 9. Роботи заплановані на 2025 рік  на дані проєкти виділено з бюджету 12 000,00 тис.грн.</w:t>
      </w:r>
    </w:p>
    <w:p w14:paraId="55957CC9" w14:textId="77777777" w:rsidR="002B6096" w:rsidRPr="00C00550" w:rsidRDefault="002B6096" w:rsidP="002B6096">
      <w:pPr>
        <w:ind w:firstLine="567"/>
        <w:jc w:val="both"/>
        <w:rPr>
          <w:color w:val="000000" w:themeColor="text1"/>
          <w:sz w:val="28"/>
          <w:szCs w:val="28"/>
          <w:u w:val="single"/>
          <w:lang w:val="uk-UA" w:eastAsia="uk-UA"/>
        </w:rPr>
      </w:pPr>
      <w:r w:rsidRPr="00C00550">
        <w:rPr>
          <w:color w:val="000000" w:themeColor="text1"/>
          <w:sz w:val="28"/>
          <w:szCs w:val="28"/>
          <w:u w:val="single"/>
          <w:lang w:val="uk-UA" w:eastAsia="uk-UA"/>
        </w:rPr>
        <w:lastRenderedPageBreak/>
        <w:t>Завдання 14. Відкриття лінгафонних кабінетів та медіатек в закладах загальної середньої освіти Коломиї та старостинських округів.</w:t>
      </w:r>
    </w:p>
    <w:p w14:paraId="62E102AF" w14:textId="77777777" w:rsidR="002B6096" w:rsidRPr="00C00550" w:rsidRDefault="002B6096" w:rsidP="002B6096">
      <w:pPr>
        <w:ind w:firstLine="567"/>
        <w:jc w:val="both"/>
        <w:rPr>
          <w:color w:val="000000" w:themeColor="text1"/>
          <w:sz w:val="28"/>
          <w:szCs w:val="28"/>
          <w:lang w:val="uk-UA"/>
        </w:rPr>
      </w:pPr>
      <w:r w:rsidRPr="00C00550">
        <w:rPr>
          <w:color w:val="000000" w:themeColor="text1"/>
          <w:sz w:val="28"/>
          <w:szCs w:val="28"/>
          <w:lang w:val="uk-UA"/>
        </w:rPr>
        <w:t xml:space="preserve">Відкриття лінгафонних кабінетів та медіатек у закладах освіти є важливим кроком для покращення якості навчання та створення сучасного освітнього середовища. </w:t>
      </w:r>
    </w:p>
    <w:p w14:paraId="6D30E157" w14:textId="77777777" w:rsidR="002B6096" w:rsidRPr="00C00550" w:rsidRDefault="002B6096" w:rsidP="002B6096">
      <w:pPr>
        <w:ind w:firstLine="567"/>
        <w:jc w:val="both"/>
        <w:rPr>
          <w:color w:val="000000" w:themeColor="text1"/>
          <w:sz w:val="28"/>
          <w:szCs w:val="28"/>
          <w:lang w:val="uk-UA"/>
        </w:rPr>
      </w:pPr>
      <w:r w:rsidRPr="00C00550">
        <w:rPr>
          <w:color w:val="000000" w:themeColor="text1"/>
          <w:sz w:val="28"/>
          <w:szCs w:val="28"/>
          <w:lang w:val="uk-UA"/>
        </w:rPr>
        <w:t xml:space="preserve">Лінгафонні кабінети дозволяють учням ефективно розвивати навички мовлення, аудіювання та вимови завдяки інтерактивним методам навчання. Використання сучасних технологій допомагає учням вивчати іноземні мови, тренуючи сприйняття мовлення та вимову Використання аудіо- та відеоматеріалів робить навчання цікавим і мотивує до вивчення. </w:t>
      </w:r>
    </w:p>
    <w:p w14:paraId="0741CAC8" w14:textId="77777777" w:rsidR="002B6096" w:rsidRPr="00C00550" w:rsidRDefault="002B6096" w:rsidP="002B6096">
      <w:pPr>
        <w:ind w:firstLine="567"/>
        <w:jc w:val="both"/>
        <w:rPr>
          <w:color w:val="000000" w:themeColor="text1"/>
          <w:sz w:val="28"/>
          <w:szCs w:val="28"/>
          <w:lang w:val="uk-UA" w:eastAsia="uk-UA"/>
        </w:rPr>
      </w:pPr>
      <w:r w:rsidRPr="00C00550">
        <w:rPr>
          <w:color w:val="000000" w:themeColor="text1"/>
          <w:sz w:val="28"/>
          <w:szCs w:val="28"/>
          <w:lang w:val="uk-UA"/>
        </w:rPr>
        <w:t>Медіатеки створюють простір для зберігання та використання навчальних матеріалів у цифровому та друкованому форматах.</w:t>
      </w:r>
    </w:p>
    <w:p w14:paraId="020D1E05"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C00550">
        <w:rPr>
          <w:rFonts w:ascii="Times New Roman" w:eastAsia="Times New Roman" w:hAnsi="Times New Roman" w:cs="Times New Roman"/>
          <w:color w:val="000000" w:themeColor="text1"/>
          <w:sz w:val="28"/>
          <w:szCs w:val="28"/>
          <w:lang w:eastAsia="uk-UA"/>
        </w:rPr>
        <w:t>В багатьох закладах є лінгафонні кабінети та створюються медіатеки.</w:t>
      </w:r>
    </w:p>
    <w:p w14:paraId="4C45649B"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C00550">
        <w:rPr>
          <w:rFonts w:ascii="Times New Roman" w:eastAsia="Times New Roman" w:hAnsi="Times New Roman" w:cs="Times New Roman"/>
          <w:color w:val="000000" w:themeColor="text1"/>
          <w:sz w:val="28"/>
          <w:szCs w:val="28"/>
          <w:u w:val="single"/>
          <w:lang w:eastAsia="uk-UA"/>
        </w:rPr>
        <w:t>Завдання 15. Діджиталізація освіти.</w:t>
      </w:r>
    </w:p>
    <w:p w14:paraId="1D317065" w14:textId="77777777" w:rsidR="002B6096" w:rsidRPr="00C00550" w:rsidRDefault="002B6096" w:rsidP="002B6096">
      <w:pPr>
        <w:jc w:val="both"/>
        <w:rPr>
          <w:color w:val="000000" w:themeColor="text1"/>
          <w:sz w:val="28"/>
          <w:szCs w:val="28"/>
          <w:shd w:val="clear" w:color="auto" w:fill="FFFFFF"/>
          <w:lang w:val="uk-UA"/>
        </w:rPr>
      </w:pPr>
      <w:r w:rsidRPr="00C00550">
        <w:rPr>
          <w:color w:val="000000" w:themeColor="text1"/>
          <w:sz w:val="28"/>
          <w:szCs w:val="28"/>
          <w:shd w:val="clear" w:color="auto" w:fill="FFFFFF"/>
          <w:lang w:val="uk-UA"/>
        </w:rPr>
        <w:t>Створюється новий формат освітнього середовища, який дозволяє максимально ефективно поєднувати та використовувати переваги он-лайн та офф-лайн </w:t>
      </w:r>
      <w:r w:rsidRPr="00C00550">
        <w:rPr>
          <w:color w:val="000000" w:themeColor="text1"/>
          <w:sz w:val="28"/>
          <w:szCs w:val="28"/>
          <w:lang w:val="uk-UA"/>
        </w:rPr>
        <w:t>освіти</w:t>
      </w:r>
      <w:r w:rsidRPr="00C00550">
        <w:rPr>
          <w:color w:val="000000" w:themeColor="text1"/>
          <w:sz w:val="28"/>
          <w:szCs w:val="28"/>
          <w:shd w:val="clear" w:color="auto" w:fill="FFFFFF"/>
          <w:lang w:val="uk-UA"/>
        </w:rPr>
        <w:t>, а також впроваджувати новітні технології, способи та методи навчання.</w:t>
      </w:r>
    </w:p>
    <w:p w14:paraId="0CB19442" w14:textId="77777777" w:rsidR="002B6096" w:rsidRPr="00C00550" w:rsidRDefault="002B6096" w:rsidP="002B6096">
      <w:pPr>
        <w:ind w:firstLine="708"/>
        <w:jc w:val="both"/>
        <w:rPr>
          <w:color w:val="000000" w:themeColor="text1"/>
          <w:sz w:val="28"/>
          <w:szCs w:val="28"/>
          <w:lang w:val="uk-UA"/>
        </w:rPr>
      </w:pPr>
      <w:r w:rsidRPr="00C00550">
        <w:rPr>
          <w:color w:val="000000" w:themeColor="text1"/>
          <w:sz w:val="28"/>
          <w:szCs w:val="28"/>
          <w:lang w:val="uk-UA"/>
        </w:rPr>
        <w:t>З метою забезпечення професійного зростання педагогів проведено низку заходів, серед яких:</w:t>
      </w:r>
    </w:p>
    <w:p w14:paraId="139158FC" w14:textId="77777777" w:rsidR="002B6096" w:rsidRPr="00C00550" w:rsidRDefault="002B6096" w:rsidP="002B6096">
      <w:pPr>
        <w:jc w:val="both"/>
        <w:rPr>
          <w:sz w:val="28"/>
          <w:szCs w:val="28"/>
          <w:lang w:val="uk-UA"/>
        </w:rPr>
      </w:pPr>
      <w:r w:rsidRPr="00C00550">
        <w:rPr>
          <w:sz w:val="28"/>
          <w:szCs w:val="28"/>
          <w:lang w:val="uk-UA"/>
        </w:rPr>
        <w:t>Курси підвищення кваліфікації:</w:t>
      </w:r>
    </w:p>
    <w:p w14:paraId="4A0F6714" w14:textId="77777777" w:rsidR="002B6096" w:rsidRPr="00C00550" w:rsidRDefault="002B6096" w:rsidP="002B6096">
      <w:pPr>
        <w:pStyle w:val="a7"/>
        <w:numPr>
          <w:ilvl w:val="0"/>
          <w:numId w:val="7"/>
        </w:numPr>
        <w:spacing w:after="0" w:line="240" w:lineRule="auto"/>
        <w:ind w:left="0" w:firstLine="567"/>
        <w:jc w:val="both"/>
        <w:rPr>
          <w:rFonts w:ascii="Times New Roman" w:hAnsi="Times New Roman" w:cs="Times New Roman"/>
          <w:bCs/>
          <w:spacing w:val="-2"/>
          <w:sz w:val="28"/>
          <w:szCs w:val="28"/>
        </w:rPr>
      </w:pPr>
      <w:r w:rsidRPr="00C00550">
        <w:rPr>
          <w:rFonts w:ascii="Times New Roman" w:hAnsi="Times New Roman" w:cs="Times New Roman"/>
          <w:bCs/>
          <w:sz w:val="28"/>
          <w:szCs w:val="28"/>
        </w:rPr>
        <w:t xml:space="preserve">5-денний курс підвищення кваліфікації </w:t>
      </w:r>
      <w:r w:rsidRPr="00C00550">
        <w:rPr>
          <w:rFonts w:ascii="Times New Roman" w:hAnsi="Times New Roman" w:cs="Times New Roman"/>
          <w:bCs/>
          <w:spacing w:val="-2"/>
          <w:sz w:val="28"/>
          <w:szCs w:val="28"/>
        </w:rPr>
        <w:t>«Освітні тренди у роботі вчителя» для педагогічних працівників усіх освітніх галузей та педагогічних працівників початкових класів закладів освіти (200 осіб);</w:t>
      </w:r>
    </w:p>
    <w:p w14:paraId="4BF2588F" w14:textId="77777777" w:rsidR="002B6096" w:rsidRPr="00C00550" w:rsidRDefault="002B6096" w:rsidP="002B6096">
      <w:pPr>
        <w:pStyle w:val="a7"/>
        <w:numPr>
          <w:ilvl w:val="0"/>
          <w:numId w:val="7"/>
        </w:numPr>
        <w:spacing w:after="0" w:line="240" w:lineRule="auto"/>
        <w:ind w:left="0" w:firstLine="567"/>
        <w:jc w:val="both"/>
        <w:rPr>
          <w:rFonts w:ascii="Times New Roman" w:hAnsi="Times New Roman" w:cs="Times New Roman"/>
          <w:bCs/>
          <w:noProof/>
          <w:sz w:val="28"/>
          <w:szCs w:val="28"/>
        </w:rPr>
      </w:pPr>
      <w:r w:rsidRPr="00C00550">
        <w:rPr>
          <w:rFonts w:ascii="Times New Roman" w:hAnsi="Times New Roman" w:cs="Times New Roman"/>
          <w:sz w:val="28"/>
          <w:szCs w:val="28"/>
        </w:rPr>
        <w:t xml:space="preserve">курс </w:t>
      </w:r>
      <w:r w:rsidRPr="00C00550">
        <w:rPr>
          <w:rFonts w:ascii="Times New Roman" w:hAnsi="Times New Roman" w:cs="Times New Roman"/>
          <w:bCs/>
          <w:noProof/>
          <w:sz w:val="28"/>
          <w:szCs w:val="28"/>
        </w:rPr>
        <w:t>«Діяльнісний підхід в освіті засобами GeoGebra»;</w:t>
      </w:r>
    </w:p>
    <w:p w14:paraId="2B3C4E2D" w14:textId="77777777" w:rsidR="002B6096" w:rsidRPr="00C00550" w:rsidRDefault="002B6096" w:rsidP="002B6096">
      <w:pPr>
        <w:pStyle w:val="a7"/>
        <w:numPr>
          <w:ilvl w:val="0"/>
          <w:numId w:val="7"/>
        </w:numPr>
        <w:spacing w:after="0" w:line="240" w:lineRule="auto"/>
        <w:ind w:left="0" w:firstLine="567"/>
        <w:jc w:val="both"/>
        <w:rPr>
          <w:rFonts w:ascii="Times New Roman" w:hAnsi="Times New Roman" w:cs="Times New Roman"/>
          <w:bCs/>
          <w:sz w:val="28"/>
          <w:szCs w:val="28"/>
        </w:rPr>
      </w:pPr>
      <w:r w:rsidRPr="00C00550">
        <w:rPr>
          <w:rFonts w:ascii="Times New Roman" w:hAnsi="Times New Roman" w:cs="Times New Roman"/>
          <w:bCs/>
          <w:spacing w:val="-2"/>
          <w:sz w:val="28"/>
          <w:szCs w:val="28"/>
        </w:rPr>
        <w:t xml:space="preserve">серія навчань </w:t>
      </w:r>
      <w:r w:rsidRPr="00C00550">
        <w:rPr>
          <w:rFonts w:ascii="Times New Roman" w:hAnsi="Times New Roman" w:cs="Times New Roman"/>
          <w:sz w:val="28"/>
          <w:szCs w:val="28"/>
          <w:shd w:val="clear" w:color="auto" w:fill="FFFFFF"/>
        </w:rPr>
        <w:t>для працівників ЗДО «Штучний інтелект – не загроза, а інструмент»;</w:t>
      </w:r>
    </w:p>
    <w:p w14:paraId="438FE139" w14:textId="77777777" w:rsidR="002B6096" w:rsidRPr="00C00550" w:rsidRDefault="002B6096" w:rsidP="002B6096">
      <w:pPr>
        <w:pStyle w:val="a7"/>
        <w:numPr>
          <w:ilvl w:val="0"/>
          <w:numId w:val="7"/>
        </w:numPr>
        <w:tabs>
          <w:tab w:val="left" w:pos="0"/>
          <w:tab w:val="left" w:pos="567"/>
        </w:tabs>
        <w:spacing w:after="0" w:line="240" w:lineRule="auto"/>
        <w:ind w:left="0" w:firstLine="567"/>
        <w:jc w:val="both"/>
        <w:rPr>
          <w:rFonts w:ascii="Times New Roman" w:hAnsi="Times New Roman" w:cs="Times New Roman"/>
          <w:bCs/>
          <w:sz w:val="28"/>
          <w:szCs w:val="28"/>
        </w:rPr>
      </w:pPr>
      <w:r w:rsidRPr="00C00550">
        <w:rPr>
          <w:rFonts w:ascii="Times New Roman" w:hAnsi="Times New Roman" w:cs="Times New Roman"/>
          <w:bCs/>
          <w:sz w:val="28"/>
          <w:szCs w:val="28"/>
        </w:rPr>
        <w:t>3-денний</w:t>
      </w:r>
      <w:r w:rsidRPr="00C00550">
        <w:rPr>
          <w:rFonts w:ascii="Times New Roman" w:hAnsi="Times New Roman" w:cs="Times New Roman"/>
          <w:sz w:val="28"/>
          <w:szCs w:val="28"/>
          <w:shd w:val="clear" w:color="auto" w:fill="FFFFFF"/>
        </w:rPr>
        <w:t xml:space="preserve"> курс підвищення кваліфікації </w:t>
      </w:r>
      <w:r w:rsidRPr="00C00550">
        <w:rPr>
          <w:rFonts w:ascii="Times New Roman" w:hAnsi="Times New Roman" w:cs="Times New Roman"/>
          <w:bCs/>
          <w:sz w:val="28"/>
          <w:szCs w:val="28"/>
        </w:rPr>
        <w:t>«Інноваційні підходи в управлінні та методичній роботі в закладах дошкільної освіти» для директорів та вихователів-методистів ЗДО  та практикум «Марафон парціальних програм».</w:t>
      </w:r>
    </w:p>
    <w:p w14:paraId="01C02F7D" w14:textId="77777777" w:rsidR="002B6096" w:rsidRPr="00C00550" w:rsidRDefault="002B6096" w:rsidP="002B6096">
      <w:pPr>
        <w:pStyle w:val="a9"/>
        <w:tabs>
          <w:tab w:val="left" w:pos="0"/>
          <w:tab w:val="left" w:pos="567"/>
          <w:tab w:val="left" w:pos="993"/>
        </w:tabs>
        <w:spacing w:before="0" w:beforeAutospacing="0" w:after="0" w:afterAutospacing="0"/>
        <w:jc w:val="both"/>
        <w:rPr>
          <w:bCs/>
          <w:sz w:val="28"/>
          <w:szCs w:val="28"/>
        </w:rPr>
      </w:pPr>
      <w:r w:rsidRPr="00C00550">
        <w:rPr>
          <w:bCs/>
          <w:sz w:val="28"/>
          <w:szCs w:val="28"/>
        </w:rPr>
        <w:t>Реалізація проєктів:</w:t>
      </w:r>
    </w:p>
    <w:p w14:paraId="44EA717A" w14:textId="77777777" w:rsidR="002B6096" w:rsidRPr="00C00550" w:rsidRDefault="002B6096" w:rsidP="002B6096">
      <w:pPr>
        <w:pStyle w:val="a9"/>
        <w:numPr>
          <w:ilvl w:val="0"/>
          <w:numId w:val="8"/>
        </w:numPr>
        <w:tabs>
          <w:tab w:val="left" w:pos="0"/>
          <w:tab w:val="left" w:pos="567"/>
        </w:tabs>
        <w:spacing w:before="0" w:beforeAutospacing="0" w:after="0" w:afterAutospacing="0"/>
        <w:ind w:left="0" w:firstLine="567"/>
        <w:jc w:val="both"/>
        <w:rPr>
          <w:sz w:val="28"/>
          <w:szCs w:val="28"/>
        </w:rPr>
      </w:pPr>
      <w:r w:rsidRPr="00C00550">
        <w:rPr>
          <w:sz w:val="28"/>
          <w:szCs w:val="28"/>
        </w:rPr>
        <w:t>проєкт « Перезапуск STREAM-освіти у Коломийській ТГ»;</w:t>
      </w:r>
    </w:p>
    <w:p w14:paraId="71102F75" w14:textId="77777777" w:rsidR="002B6096" w:rsidRPr="00C00550" w:rsidRDefault="002B6096" w:rsidP="002B6096">
      <w:pPr>
        <w:pStyle w:val="a9"/>
        <w:numPr>
          <w:ilvl w:val="0"/>
          <w:numId w:val="8"/>
        </w:numPr>
        <w:tabs>
          <w:tab w:val="left" w:pos="567"/>
          <w:tab w:val="left" w:pos="709"/>
        </w:tabs>
        <w:spacing w:before="0" w:beforeAutospacing="0" w:after="0" w:afterAutospacing="0"/>
        <w:ind w:left="0" w:firstLine="567"/>
        <w:jc w:val="both"/>
        <w:rPr>
          <w:sz w:val="28"/>
          <w:szCs w:val="28"/>
        </w:rPr>
      </w:pPr>
      <w:r w:rsidRPr="00C00550">
        <w:rPr>
          <w:sz w:val="28"/>
          <w:szCs w:val="28"/>
        </w:rPr>
        <w:t>конкурс учнівських ІТ-проєктів «Spase Up»;</w:t>
      </w:r>
    </w:p>
    <w:p w14:paraId="14F9A00E" w14:textId="77777777" w:rsidR="002B6096" w:rsidRPr="00C00550" w:rsidRDefault="002B6096" w:rsidP="002B6096">
      <w:pPr>
        <w:pStyle w:val="a9"/>
        <w:numPr>
          <w:ilvl w:val="0"/>
          <w:numId w:val="8"/>
        </w:numPr>
        <w:tabs>
          <w:tab w:val="left" w:pos="0"/>
          <w:tab w:val="left" w:pos="567"/>
          <w:tab w:val="left" w:pos="709"/>
        </w:tabs>
        <w:spacing w:before="0" w:beforeAutospacing="0" w:after="0" w:afterAutospacing="0"/>
        <w:ind w:left="0" w:firstLine="567"/>
        <w:jc w:val="both"/>
        <w:rPr>
          <w:sz w:val="28"/>
          <w:szCs w:val="28"/>
        </w:rPr>
      </w:pPr>
      <w:r w:rsidRPr="00C00550">
        <w:rPr>
          <w:sz w:val="28"/>
          <w:szCs w:val="28"/>
        </w:rPr>
        <w:t>Адвент-календар «Ефективні інструменти штучного інтелекту».</w:t>
      </w:r>
    </w:p>
    <w:p w14:paraId="477DF900" w14:textId="77777777" w:rsidR="002B6096" w:rsidRPr="00C00550" w:rsidRDefault="002B6096" w:rsidP="002B6096">
      <w:pPr>
        <w:tabs>
          <w:tab w:val="left" w:pos="567"/>
          <w:tab w:val="left" w:pos="993"/>
        </w:tabs>
        <w:jc w:val="both"/>
        <w:rPr>
          <w:spacing w:val="-2"/>
          <w:sz w:val="28"/>
          <w:szCs w:val="28"/>
          <w:lang w:val="uk-UA"/>
        </w:rPr>
      </w:pPr>
      <w:r w:rsidRPr="00C00550">
        <w:rPr>
          <w:spacing w:val="-2"/>
          <w:sz w:val="28"/>
          <w:szCs w:val="28"/>
          <w:lang w:val="uk-UA"/>
        </w:rPr>
        <w:t>Цифровізація:</w:t>
      </w:r>
    </w:p>
    <w:p w14:paraId="46C64C84" w14:textId="77777777" w:rsidR="002B6096" w:rsidRPr="00C00550" w:rsidRDefault="002B6096" w:rsidP="002B6096">
      <w:pPr>
        <w:pStyle w:val="a9"/>
        <w:tabs>
          <w:tab w:val="left" w:pos="709"/>
        </w:tabs>
        <w:spacing w:before="0" w:beforeAutospacing="0" w:after="0" w:afterAutospacing="0"/>
        <w:ind w:firstLine="567"/>
        <w:jc w:val="both"/>
        <w:rPr>
          <w:bCs/>
          <w:sz w:val="28"/>
          <w:szCs w:val="28"/>
        </w:rPr>
      </w:pPr>
      <w:r w:rsidRPr="00C00550">
        <w:rPr>
          <w:sz w:val="28"/>
          <w:szCs w:val="28"/>
        </w:rPr>
        <w:t xml:space="preserve">- серія навчань </w:t>
      </w:r>
      <w:r w:rsidRPr="00C00550">
        <w:rPr>
          <w:bCs/>
          <w:sz w:val="28"/>
          <w:szCs w:val="28"/>
        </w:rPr>
        <w:t>«Ефективне використання mozaBook та mozaWeb вчителем НУШ»;</w:t>
      </w:r>
    </w:p>
    <w:p w14:paraId="407243C9" w14:textId="77777777" w:rsidR="002B6096" w:rsidRPr="00C00550" w:rsidRDefault="002B6096" w:rsidP="002B6096">
      <w:pPr>
        <w:pStyle w:val="a9"/>
        <w:spacing w:before="0" w:beforeAutospacing="0" w:after="0" w:afterAutospacing="0"/>
        <w:ind w:firstLine="567"/>
        <w:jc w:val="both"/>
        <w:rPr>
          <w:bCs/>
          <w:sz w:val="28"/>
          <w:szCs w:val="28"/>
        </w:rPr>
      </w:pPr>
      <w:r w:rsidRPr="00C00550">
        <w:rPr>
          <w:bCs/>
          <w:sz w:val="28"/>
          <w:szCs w:val="28"/>
        </w:rPr>
        <w:t>- серія навчань з використання журналу «Єдина школа»;</w:t>
      </w:r>
    </w:p>
    <w:p w14:paraId="7A9F5C12" w14:textId="77777777" w:rsidR="002B6096" w:rsidRPr="00C00550" w:rsidRDefault="002B6096" w:rsidP="002B6096">
      <w:pPr>
        <w:pStyle w:val="a7"/>
        <w:spacing w:after="0" w:line="240" w:lineRule="auto"/>
        <w:ind w:left="0" w:firstLine="567"/>
        <w:jc w:val="both"/>
        <w:rPr>
          <w:rFonts w:ascii="Times New Roman" w:hAnsi="Times New Roman" w:cs="Times New Roman"/>
          <w:bCs/>
          <w:spacing w:val="-2"/>
          <w:sz w:val="28"/>
          <w:szCs w:val="28"/>
        </w:rPr>
      </w:pPr>
      <w:r w:rsidRPr="00C00550">
        <w:rPr>
          <w:rFonts w:ascii="Times New Roman" w:hAnsi="Times New Roman" w:cs="Times New Roman"/>
          <w:bCs/>
          <w:spacing w:val="-2"/>
          <w:sz w:val="28"/>
          <w:szCs w:val="28"/>
        </w:rPr>
        <w:t>-</w:t>
      </w:r>
      <w:r w:rsidRPr="00C00550">
        <w:rPr>
          <w:rFonts w:ascii="Times New Roman" w:hAnsi="Times New Roman" w:cs="Times New Roman"/>
          <w:bCs/>
          <w:spacing w:val="-2"/>
          <w:sz w:val="28"/>
          <w:szCs w:val="28"/>
        </w:rPr>
        <w:tab/>
        <w:t xml:space="preserve">створено сайт </w:t>
      </w:r>
      <w:hyperlink r:id="rId11" w:history="1">
        <w:r w:rsidRPr="00C00550">
          <w:rPr>
            <w:rStyle w:val="af4"/>
            <w:rFonts w:ascii="Times New Roman" w:hAnsi="Times New Roman" w:cs="Times New Roman"/>
            <w:bCs/>
            <w:spacing w:val="-2"/>
            <w:sz w:val="28"/>
            <w:szCs w:val="28"/>
          </w:rPr>
          <w:t>centrosvity-kolomyia.org.ua</w:t>
        </w:r>
      </w:hyperlink>
      <w:r w:rsidRPr="00C00550">
        <w:rPr>
          <w:rFonts w:ascii="Times New Roman" w:hAnsi="Times New Roman" w:cs="Times New Roman"/>
          <w:bCs/>
          <w:spacing w:val="-2"/>
          <w:sz w:val="28"/>
          <w:szCs w:val="28"/>
        </w:rPr>
        <w:t>;</w:t>
      </w:r>
    </w:p>
    <w:p w14:paraId="4E9C0783" w14:textId="77777777" w:rsidR="002B6096" w:rsidRPr="00C00550" w:rsidRDefault="002B6096" w:rsidP="002B6096">
      <w:pPr>
        <w:ind w:firstLine="567"/>
        <w:jc w:val="both"/>
        <w:rPr>
          <w:sz w:val="28"/>
          <w:szCs w:val="28"/>
          <w:u w:val="single"/>
          <w:shd w:val="clear" w:color="auto" w:fill="FFFFFF" w:themeFill="background1"/>
          <w:lang w:val="uk-UA"/>
        </w:rPr>
      </w:pPr>
      <w:r w:rsidRPr="00C00550">
        <w:rPr>
          <w:sz w:val="28"/>
          <w:szCs w:val="28"/>
          <w:shd w:val="clear" w:color="auto" w:fill="FFFFFF"/>
          <w:lang w:val="uk-UA"/>
        </w:rPr>
        <w:t>-</w:t>
      </w:r>
      <w:r w:rsidRPr="00C00550">
        <w:rPr>
          <w:sz w:val="28"/>
          <w:szCs w:val="28"/>
          <w:shd w:val="clear" w:color="auto" w:fill="FFFFFF"/>
          <w:lang w:val="uk-UA"/>
        </w:rPr>
        <w:tab/>
        <w:t xml:space="preserve">створено платформу </w:t>
      </w:r>
      <w:hyperlink r:id="rId12" w:history="1">
        <w:r w:rsidRPr="00C00550">
          <w:rPr>
            <w:rStyle w:val="af4"/>
            <w:sz w:val="28"/>
            <w:szCs w:val="28"/>
            <w:shd w:val="clear" w:color="auto" w:fill="FFFFFF" w:themeFill="background1"/>
            <w:lang w:val="uk-UA"/>
          </w:rPr>
          <w:t>edu.centrosvity-kolomyia.org.ua</w:t>
        </w:r>
      </w:hyperlink>
      <w:r w:rsidRPr="00C00550">
        <w:rPr>
          <w:sz w:val="28"/>
          <w:szCs w:val="28"/>
          <w:shd w:val="clear" w:color="auto" w:fill="FFFFFF" w:themeFill="background1"/>
          <w:lang w:val="uk-UA"/>
        </w:rPr>
        <w:t xml:space="preserve"> для дистанційного навчання</w:t>
      </w:r>
      <w:r w:rsidRPr="00C00550">
        <w:rPr>
          <w:sz w:val="28"/>
          <w:szCs w:val="28"/>
          <w:u w:val="single"/>
          <w:shd w:val="clear" w:color="auto" w:fill="FFFFFF" w:themeFill="background1"/>
          <w:lang w:val="uk-UA"/>
        </w:rPr>
        <w:t>;</w:t>
      </w:r>
    </w:p>
    <w:p w14:paraId="52D918DC" w14:textId="77777777" w:rsidR="002B6096" w:rsidRPr="00C00550" w:rsidRDefault="002B6096" w:rsidP="002B6096">
      <w:pPr>
        <w:pStyle w:val="a7"/>
        <w:tabs>
          <w:tab w:val="left" w:pos="284"/>
        </w:tabs>
        <w:spacing w:after="0" w:line="240" w:lineRule="auto"/>
        <w:ind w:left="0" w:firstLine="567"/>
        <w:jc w:val="both"/>
        <w:rPr>
          <w:rStyle w:val="af4"/>
          <w:rFonts w:ascii="Times New Roman" w:hAnsi="Times New Roman" w:cs="Times New Roman"/>
          <w:sz w:val="28"/>
          <w:szCs w:val="28"/>
          <w:shd w:val="clear" w:color="auto" w:fill="FFFFFF" w:themeFill="background1"/>
        </w:rPr>
      </w:pPr>
      <w:r w:rsidRPr="00C00550">
        <w:rPr>
          <w:rFonts w:ascii="Times New Roman" w:eastAsia="Times New Roman" w:hAnsi="Times New Roman" w:cs="Times New Roman"/>
          <w:sz w:val="28"/>
          <w:szCs w:val="28"/>
        </w:rPr>
        <w:t>-</w:t>
      </w:r>
      <w:r w:rsidRPr="00C00550">
        <w:rPr>
          <w:rFonts w:ascii="Times New Roman" w:eastAsia="Times New Roman" w:hAnsi="Times New Roman" w:cs="Times New Roman"/>
          <w:sz w:val="28"/>
          <w:szCs w:val="28"/>
        </w:rPr>
        <w:tab/>
        <w:t xml:space="preserve">розміщено в онлайн-доступі курси підвищення кваліфікації від Коломийського ЦПРПП на освітній платформі </w:t>
      </w:r>
      <w:hyperlink r:id="rId13" w:history="1">
        <w:r w:rsidRPr="00C00550">
          <w:rPr>
            <w:rStyle w:val="af4"/>
            <w:rFonts w:ascii="Times New Roman" w:hAnsi="Times New Roman" w:cs="Times New Roman"/>
            <w:sz w:val="28"/>
            <w:szCs w:val="28"/>
            <w:shd w:val="clear" w:color="auto" w:fill="FFFFFF" w:themeFill="background1"/>
          </w:rPr>
          <w:t>edu.centrosvity-kolomyia.org.ua</w:t>
        </w:r>
      </w:hyperlink>
    </w:p>
    <w:p w14:paraId="6D9B9BD1" w14:textId="77777777" w:rsidR="002B6096" w:rsidRPr="00C00550" w:rsidRDefault="002B6096" w:rsidP="002B6096">
      <w:pPr>
        <w:pStyle w:val="a7"/>
        <w:tabs>
          <w:tab w:val="left" w:pos="284"/>
        </w:tabs>
        <w:spacing w:after="0" w:line="240" w:lineRule="auto"/>
        <w:ind w:left="0" w:firstLine="567"/>
        <w:jc w:val="both"/>
        <w:rPr>
          <w:rFonts w:ascii="Times New Roman" w:eastAsia="Times New Roman" w:hAnsi="Times New Roman" w:cs="Times New Roman"/>
          <w:sz w:val="28"/>
          <w:szCs w:val="28"/>
          <w:u w:val="single"/>
          <w:lang w:eastAsia="uk-UA"/>
        </w:rPr>
      </w:pPr>
      <w:r w:rsidRPr="00C00550">
        <w:rPr>
          <w:rFonts w:ascii="Times New Roman" w:eastAsia="Times New Roman" w:hAnsi="Times New Roman" w:cs="Times New Roman"/>
          <w:sz w:val="28"/>
          <w:szCs w:val="28"/>
          <w:u w:val="single"/>
          <w:lang w:eastAsia="uk-UA"/>
        </w:rPr>
        <w:t>Завдання 16. Капітальний ремонт харчоблоку Коломийського закладу дошкільної освіти (ясла-садок) №7 «Росинка», Коломийського ліцею №6 імені Героя України Тараса Сенюка.</w:t>
      </w:r>
    </w:p>
    <w:p w14:paraId="05B59059" w14:textId="77777777" w:rsidR="002B6096" w:rsidRPr="00C00550" w:rsidRDefault="002B6096" w:rsidP="002B6096">
      <w:pPr>
        <w:ind w:firstLine="567"/>
        <w:jc w:val="both"/>
        <w:rPr>
          <w:b/>
          <w:sz w:val="28"/>
          <w:szCs w:val="28"/>
          <w:lang w:val="uk-UA"/>
        </w:rPr>
      </w:pPr>
      <w:r w:rsidRPr="00C00550">
        <w:rPr>
          <w:sz w:val="28"/>
          <w:szCs w:val="28"/>
          <w:lang w:val="uk-UA" w:eastAsia="uk-UA"/>
        </w:rPr>
        <w:lastRenderedPageBreak/>
        <w:t xml:space="preserve">Харчоблок передано у користування ФОП Стадничук У.Я. Відповідно покращення та ремонт харчоблоку Коломийського закладу дошкільної освіти (ясла-садок) №7 «Росинка» може здійснюватись за рахунок орендаря.  Капітальний ремонт харчоблоку Коломийської філії №6 імені Героя України Тараса Сенюка реалізовано у 2024 році. Вартість проєкту  8847,909 тис.грн.  </w:t>
      </w:r>
    </w:p>
    <w:p w14:paraId="216F5DB5" w14:textId="77777777" w:rsidR="002B6096" w:rsidRPr="00C00550" w:rsidRDefault="002B6096" w:rsidP="002B6096">
      <w:pPr>
        <w:pStyle w:val="a7"/>
        <w:tabs>
          <w:tab w:val="left" w:pos="284"/>
        </w:tabs>
        <w:spacing w:after="0" w:line="240" w:lineRule="auto"/>
        <w:ind w:left="0" w:firstLine="567"/>
        <w:jc w:val="center"/>
        <w:rPr>
          <w:rFonts w:ascii="Times New Roman" w:hAnsi="Times New Roman" w:cs="Times New Roman"/>
          <w:b/>
          <w:sz w:val="28"/>
          <w:szCs w:val="28"/>
        </w:rPr>
      </w:pPr>
      <w:r w:rsidRPr="00C00550">
        <w:rPr>
          <w:rFonts w:ascii="Times New Roman" w:hAnsi="Times New Roman" w:cs="Times New Roman"/>
          <w:b/>
          <w:sz w:val="28"/>
          <w:szCs w:val="28"/>
        </w:rPr>
        <w:t>2.3.  Культура</w:t>
      </w:r>
    </w:p>
    <w:p w14:paraId="486AA525" w14:textId="77777777" w:rsidR="002B6096" w:rsidRPr="00C00550" w:rsidRDefault="002B6096" w:rsidP="002B6096">
      <w:pPr>
        <w:pStyle w:val="12"/>
        <w:ind w:firstLine="567"/>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1. Покращення матеріально-технічної бази закладів культури та проведення капітальних ремонтів підвідомчих закладів культури.</w:t>
      </w:r>
    </w:p>
    <w:p w14:paraId="3E4E65B7"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За кошти міського бюджету здійснено:</w:t>
      </w:r>
    </w:p>
    <w:p w14:paraId="60A0FF2F" w14:textId="77777777" w:rsidR="002B6096" w:rsidRPr="00C00550" w:rsidRDefault="002B6096" w:rsidP="002B6096">
      <w:pPr>
        <w:pStyle w:val="12"/>
        <w:ind w:firstLine="709"/>
        <w:jc w:val="both"/>
        <w:rPr>
          <w:rFonts w:ascii="Times New Roman" w:hAnsi="Times New Roman"/>
          <w:sz w:val="28"/>
          <w:szCs w:val="28"/>
          <w:lang w:eastAsia="uk-UA"/>
        </w:rPr>
      </w:pPr>
      <w:r w:rsidRPr="00C00550">
        <w:rPr>
          <w:rFonts w:ascii="Times New Roman" w:hAnsi="Times New Roman"/>
          <w:sz w:val="28"/>
          <w:szCs w:val="28"/>
        </w:rPr>
        <w:t>На виготовлення проектно-кошторисної документації по капітальному ремонту системи водопостачання та каналізації  на Палац культури та мистецтв «Народний дім» з бюджету розвитку виділено кошти в сумі 29,162 тис.грн. На капітальний ремонт приміщення Народного дому в с. Воскресинці з бюджету розвитку виділено кошти в  сумі 544,259 тис.грн.  Для Публічної бібліотеки виготовлено ПКД на капітальний ремонт приміщення по вул. Театральній, 27 на суму 95,651 тис.грн та здійснено роботи по збільшенню  потужності електромереж на суму 14,127 тис.грн. Також  виділено 331,354 тис.грн. з бюджету розвитку на придбання літератури для поповнення бібліотечного фонду. Для молодіжного простору Публічної бібліотеки придбано гітару на суму 9,3 тис.грн. Для сервісного центру було придбано два мозабуки на суму 319,2 тис.грн. та виділено 200,0 тис.грн для придбання будівельних матеріалів на встановлення гірки в с. Грушів. Для Народного дому, шкіл мистецтв придбано 16 ноутбуків на суму 267,968 тис.грн. Для Коломийської філармонії імені О.Козаренка придбано килимове покриття на суму 47,0 тис.грн. Всього</w:t>
      </w:r>
      <w:r w:rsidRPr="00C00550">
        <w:rPr>
          <w:rFonts w:ascii="Times New Roman" w:hAnsi="Times New Roman"/>
          <w:sz w:val="28"/>
          <w:szCs w:val="28"/>
          <w:lang w:eastAsia="uk-UA"/>
        </w:rPr>
        <w:t xml:space="preserve"> за кошти міського бюджету та бюджету розвитку отримано обладнання та здійснено ремонтів на суму   1858,021 тис.грн.</w:t>
      </w:r>
    </w:p>
    <w:p w14:paraId="1B6AA8E2"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2. Популяризація культурних надбань шляхом проведення культурно-мистецьких заходів міжнародного та загальноукраїнського рівня.</w:t>
      </w:r>
    </w:p>
    <w:p w14:paraId="65DDB4C6" w14:textId="77777777" w:rsidR="002B6096" w:rsidRPr="00C00550" w:rsidRDefault="002B6096" w:rsidP="002B6096">
      <w:pPr>
        <w:pStyle w:val="12"/>
        <w:ind w:firstLine="708"/>
        <w:jc w:val="both"/>
        <w:rPr>
          <w:rFonts w:ascii="Times New Roman" w:hAnsi="Times New Roman"/>
          <w:sz w:val="28"/>
          <w:szCs w:val="28"/>
          <w:lang w:eastAsia="uk-UA"/>
        </w:rPr>
      </w:pPr>
      <w:r w:rsidRPr="00C00550">
        <w:rPr>
          <w:rFonts w:ascii="Times New Roman" w:hAnsi="Times New Roman"/>
          <w:sz w:val="28"/>
          <w:szCs w:val="28"/>
          <w:lang w:eastAsia="uk-UA"/>
        </w:rPr>
        <w:t>Протягом 2024 року у громаді проведено 18 заходів обласного та загальноукраїнського рівня:</w:t>
      </w:r>
    </w:p>
    <w:p w14:paraId="056D057F"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12.01 – Різдвяна розколяда «Єднаймося в коляді» коляда для ЗСУ за участю творчих колективів Коломийської ТГ та військового оркестру 10-ої ОГШБ;</w:t>
      </w:r>
    </w:p>
    <w:p w14:paraId="42788C63"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20.01 – Обласний мистецький хореографічний проект «Танець єднає нас» за участю хореографічних колективів м. Коломия, м. Бурштин, м. Калуш, Нижньовербізької ТГ;</w:t>
      </w:r>
    </w:p>
    <w:p w14:paraId="25AE9519" w14:textId="77777777" w:rsidR="002B6096" w:rsidRPr="00C00550" w:rsidRDefault="002B6096" w:rsidP="002B6096">
      <w:pPr>
        <w:jc w:val="both"/>
        <w:rPr>
          <w:rFonts w:eastAsia="Calibri"/>
          <w:sz w:val="28"/>
          <w:szCs w:val="28"/>
          <w:lang w:val="uk-UA" w:eastAsia="uk-UA"/>
        </w:rPr>
      </w:pPr>
      <w:r w:rsidRPr="00C00550">
        <w:rPr>
          <w:rFonts w:eastAsia="Calibri"/>
          <w:sz w:val="28"/>
          <w:szCs w:val="28"/>
          <w:lang w:val="uk-UA" w:eastAsia="uk-UA"/>
        </w:rPr>
        <w:t>8.03 - Презентації книжок Яна Андрушевського (Республіка Польща) «З краю сліз і краси»  в музеї історії міста;</w:t>
      </w:r>
    </w:p>
    <w:p w14:paraId="359A9F79"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23.04 – Дитячий етнографічний форум «Великодні традиції» в рамках обласного відкритого фольклорного фестивалю «Писанка»;</w:t>
      </w:r>
    </w:p>
    <w:p w14:paraId="07E4B210"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12.05 – Гала-концерт онлайн-конкурсу «Кличемо весну і мир» в рамках обласного відкритого фольклорного фестивалю «Писанка»;</w:t>
      </w:r>
    </w:p>
    <w:p w14:paraId="6B8FBFC4"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15.05 – Концерт хорової музики творчих колективів Криворізького обласного фахового музичного коледжу (м. Кривий Ріг);</w:t>
      </w:r>
    </w:p>
    <w:p w14:paraId="04BCA5A3"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lastRenderedPageBreak/>
        <w:t>16.05 – Мистецька акція «Вишиванка єднає Україну» - Вишиване рушникове полотно, до якого долучилися коломийські майстрині ,(м. Коломия – м. Звягель Житомирської обл.);</w:t>
      </w:r>
    </w:p>
    <w:p w14:paraId="542B1330"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 xml:space="preserve">1.06 – Фестиваль дитячого естрадного мистецтва «Зорепад»;  </w:t>
      </w:r>
    </w:p>
    <w:p w14:paraId="138C0264"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25.06. - Зустріч з ірландським краєзнавцем Джоном Коннорсом і презентація його книжки «Маріуполь – місто горя і страху» в музеї історії міста;</w:t>
      </w:r>
    </w:p>
    <w:p w14:paraId="7D4463A8"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7.07 – Благодійний концерт на підтримку 77-го добровольчого батальйону ТРО. Презентація альбому пісень «Народжений війною» військовослужбовця Михайла Вовка – «Народний дім»;</w:t>
      </w:r>
    </w:p>
    <w:p w14:paraId="43B0201D"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3-4.08 – 8-й Всеукраїнський відкритий фестиваль народної хореографії «Покутські витоки»;</w:t>
      </w:r>
    </w:p>
    <w:p w14:paraId="56CCCA95"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30.08 – Участь творчих колективів Народного дому у фестивалі української культури «Карітас єднає» до відзначення 30-річчя Карітас Коломия (біля Катедрального Собору Преображення Христового Коломийської єпархії УГКЦ);</w:t>
      </w:r>
    </w:p>
    <w:p w14:paraId="09848C00"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18-22.09 – Проведення 1-го Всеукраїнського фестивалю дитячих, юнацьких та незалежних театрів «Франко-Фест»;</w:t>
      </w:r>
    </w:p>
    <w:p w14:paraId="3CFB959F"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 xml:space="preserve">27-29.09 – Благодійний фестиваль-ярмарок «Коломийський манускрипт»; </w:t>
      </w:r>
    </w:p>
    <w:p w14:paraId="1AA7C264"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2.10 – Відновлене ХІ-те Січове Свято в Коломиї. Конкурс січової пісні «Січова слава» серед хорів та вокальних ансамблів;</w:t>
      </w:r>
    </w:p>
    <w:p w14:paraId="30D930B3"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 xml:space="preserve">18-20.10 – Проведення Осіннього фестивалю «Гарбузовий Бум» у с. Шепарівці; </w:t>
      </w:r>
    </w:p>
    <w:p w14:paraId="172E099D"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17.11 – Обласний відкритий хореографічний фестиваль «Танець єднає нас» за участю хореографічних колективів (Івано-Франківська обл., Львівська обл., Вінницька обл,);</w:t>
      </w:r>
    </w:p>
    <w:p w14:paraId="5C33838E"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sz w:val="28"/>
          <w:szCs w:val="28"/>
          <w:lang w:eastAsia="uk-UA"/>
        </w:rPr>
        <w:t xml:space="preserve">15.12 – 7-й фестиваль духовної пісні «Все упованіє на тебе, Мати уповаю».  </w:t>
      </w:r>
    </w:p>
    <w:p w14:paraId="3F4ACF47" w14:textId="77777777" w:rsidR="002B6096" w:rsidRPr="00C00550" w:rsidRDefault="002B6096" w:rsidP="002B6096">
      <w:pPr>
        <w:pStyle w:val="12"/>
        <w:ind w:firstLine="708"/>
        <w:jc w:val="both"/>
        <w:rPr>
          <w:rFonts w:ascii="Times New Roman" w:hAnsi="Times New Roman"/>
          <w:sz w:val="28"/>
          <w:szCs w:val="28"/>
          <w:u w:val="single"/>
          <w:shd w:val="clear" w:color="auto" w:fill="FFFFFF"/>
          <w:lang w:eastAsia="uk-UA"/>
        </w:rPr>
      </w:pPr>
      <w:r w:rsidRPr="00C00550">
        <w:rPr>
          <w:rFonts w:ascii="Times New Roman" w:hAnsi="Times New Roman"/>
          <w:sz w:val="28"/>
          <w:szCs w:val="28"/>
          <w:u w:val="single"/>
          <w:lang w:eastAsia="uk-UA"/>
        </w:rPr>
        <w:t xml:space="preserve">Завдання 3. </w:t>
      </w:r>
      <w:r w:rsidRPr="00C00550">
        <w:rPr>
          <w:rFonts w:ascii="Times New Roman" w:hAnsi="Times New Roman"/>
          <w:sz w:val="28"/>
          <w:szCs w:val="28"/>
          <w:u w:val="single"/>
          <w:shd w:val="clear" w:color="auto" w:fill="FFFFFF"/>
          <w:lang w:eastAsia="uk-UA"/>
        </w:rPr>
        <w:t>Розвиток самодіяльної творчості, створення умов для отримання початкової спеціалізованої мистецької освіти, підтримка обдарованих дітей та молоді.</w:t>
      </w:r>
    </w:p>
    <w:p w14:paraId="33FEB7D3" w14:textId="77777777" w:rsidR="002B6096" w:rsidRPr="00C00550" w:rsidRDefault="002B6096" w:rsidP="002B6096">
      <w:pPr>
        <w:pStyle w:val="12"/>
        <w:ind w:firstLine="709"/>
        <w:jc w:val="both"/>
        <w:rPr>
          <w:rFonts w:ascii="Times New Roman" w:hAnsi="Times New Roman"/>
          <w:sz w:val="28"/>
          <w:szCs w:val="28"/>
          <w:shd w:val="clear" w:color="auto" w:fill="FFFFFF"/>
          <w:lang w:eastAsia="uk-UA"/>
        </w:rPr>
      </w:pPr>
      <w:r w:rsidRPr="00C00550">
        <w:rPr>
          <w:rFonts w:ascii="Times New Roman" w:hAnsi="Times New Roman"/>
          <w:sz w:val="28"/>
          <w:szCs w:val="28"/>
          <w:shd w:val="clear" w:color="auto" w:fill="FFFFFF"/>
          <w:lang w:eastAsia="uk-UA"/>
        </w:rPr>
        <w:t xml:space="preserve">У 2024 році у мистецьких школах навчалося </w:t>
      </w:r>
      <w:r w:rsidRPr="00C00550">
        <w:rPr>
          <w:rFonts w:ascii="Times New Roman" w:hAnsi="Times New Roman"/>
          <w:bCs/>
          <w:sz w:val="28"/>
          <w:szCs w:val="28"/>
          <w:shd w:val="clear" w:color="auto" w:fill="FFFFFF"/>
          <w:lang w:eastAsia="uk-UA"/>
        </w:rPr>
        <w:t>880</w:t>
      </w:r>
      <w:r w:rsidRPr="00C00550">
        <w:rPr>
          <w:rFonts w:ascii="Times New Roman" w:hAnsi="Times New Roman"/>
          <w:sz w:val="28"/>
          <w:szCs w:val="28"/>
          <w:shd w:val="clear" w:color="auto" w:fill="FFFFFF"/>
          <w:lang w:eastAsia="uk-UA"/>
        </w:rPr>
        <w:t xml:space="preserve"> учнів, з них: </w:t>
      </w:r>
      <w:r w:rsidRPr="00C00550">
        <w:rPr>
          <w:rFonts w:ascii="Times New Roman" w:hAnsi="Times New Roman"/>
          <w:sz w:val="28"/>
          <w:szCs w:val="28"/>
        </w:rPr>
        <w:t xml:space="preserve">дитяча музична школа №1 ім. А. Кос-Анатольського - 495 учнів; музична школа №2 ім. Г. Грабець - 225 учнів; художня школа ім. Я. Пстрака - 160 учнів. У </w:t>
      </w:r>
      <w:r w:rsidRPr="00C00550">
        <w:rPr>
          <w:rFonts w:ascii="Times New Roman" w:hAnsi="Times New Roman"/>
          <w:sz w:val="28"/>
          <w:szCs w:val="28"/>
          <w:shd w:val="clear" w:color="auto" w:fill="FFFFFF"/>
          <w:lang w:eastAsia="uk-UA"/>
        </w:rPr>
        <w:t xml:space="preserve"> музичній студії «Сокіл» (Коломиська філармонія) навчалося 58 учнів.</w:t>
      </w:r>
    </w:p>
    <w:p w14:paraId="4DDEFC1C" w14:textId="77777777" w:rsidR="002B6096" w:rsidRPr="00C00550" w:rsidRDefault="002B6096" w:rsidP="002B6096">
      <w:pPr>
        <w:pStyle w:val="12"/>
        <w:ind w:firstLine="360"/>
        <w:jc w:val="both"/>
        <w:rPr>
          <w:rFonts w:ascii="Times New Roman" w:hAnsi="Times New Roman"/>
          <w:sz w:val="28"/>
          <w:szCs w:val="28"/>
        </w:rPr>
      </w:pPr>
      <w:r w:rsidRPr="00C00550">
        <w:rPr>
          <w:rFonts w:ascii="Times New Roman" w:hAnsi="Times New Roman"/>
          <w:sz w:val="28"/>
          <w:szCs w:val="28"/>
        </w:rPr>
        <w:t>У 2024 році 14 обдарованих учнів ДМШ №1 ім. А. Кос-Анатольського отримали одноразову стипендію за особливі старання в опануванні музичного мистецтва, започатковану Адріаном Косом, сином композитора А. Кос-Анатольського (стипендія надається уже 7 років).</w:t>
      </w:r>
    </w:p>
    <w:p w14:paraId="7E7A8B92" w14:textId="77777777" w:rsidR="002B6096" w:rsidRPr="00C00550" w:rsidRDefault="002B6096" w:rsidP="002B6096">
      <w:pPr>
        <w:pStyle w:val="12"/>
        <w:ind w:firstLine="360"/>
        <w:jc w:val="both"/>
        <w:rPr>
          <w:rFonts w:ascii="Times New Roman" w:hAnsi="Times New Roman"/>
          <w:sz w:val="28"/>
          <w:szCs w:val="28"/>
        </w:rPr>
      </w:pPr>
      <w:r w:rsidRPr="00C00550">
        <w:rPr>
          <w:rFonts w:ascii="Times New Roman" w:hAnsi="Times New Roman"/>
          <w:sz w:val="28"/>
          <w:szCs w:val="28"/>
        </w:rPr>
        <w:t xml:space="preserve">В Палаці культурі та мистецтв «Народний дім» відбулося </w:t>
      </w:r>
      <w:r w:rsidRPr="00C00550">
        <w:rPr>
          <w:rFonts w:ascii="Times New Roman" w:hAnsi="Times New Roman"/>
          <w:bCs/>
          <w:sz w:val="28"/>
          <w:szCs w:val="28"/>
        </w:rPr>
        <w:t xml:space="preserve">84 </w:t>
      </w:r>
      <w:r w:rsidRPr="00C00550">
        <w:rPr>
          <w:rFonts w:ascii="Times New Roman" w:hAnsi="Times New Roman"/>
          <w:sz w:val="28"/>
          <w:szCs w:val="28"/>
        </w:rPr>
        <w:t xml:space="preserve">масових </w:t>
      </w:r>
      <w:r w:rsidRPr="00C00550">
        <w:rPr>
          <w:rFonts w:ascii="Times New Roman" w:hAnsi="Times New Roman"/>
          <w:bCs/>
          <w:sz w:val="28"/>
          <w:szCs w:val="28"/>
        </w:rPr>
        <w:t>заход</w:t>
      </w:r>
      <w:r w:rsidRPr="00C00550">
        <w:rPr>
          <w:rFonts w:ascii="Times New Roman" w:hAnsi="Times New Roman"/>
          <w:sz w:val="28"/>
          <w:szCs w:val="28"/>
        </w:rPr>
        <w:t xml:space="preserve">и, в яких були задіяні </w:t>
      </w:r>
      <w:r w:rsidRPr="00C00550">
        <w:rPr>
          <w:rFonts w:ascii="Times New Roman" w:hAnsi="Times New Roman"/>
          <w:bCs/>
          <w:sz w:val="28"/>
          <w:szCs w:val="28"/>
        </w:rPr>
        <w:t>молодіжні творчі колективи</w:t>
      </w:r>
      <w:r w:rsidRPr="00C00550">
        <w:rPr>
          <w:rFonts w:ascii="Times New Roman" w:hAnsi="Times New Roman"/>
          <w:sz w:val="28"/>
          <w:szCs w:val="28"/>
        </w:rPr>
        <w:t>. У заходах взяли участь 5944 учасників.</w:t>
      </w:r>
      <w:r w:rsidRPr="00C00550">
        <w:rPr>
          <w:rFonts w:ascii="Times New Roman" w:hAnsi="Times New Roman"/>
          <w:i/>
          <w:sz w:val="28"/>
          <w:szCs w:val="28"/>
        </w:rPr>
        <w:t xml:space="preserve"> </w:t>
      </w:r>
      <w:r w:rsidRPr="00C00550">
        <w:rPr>
          <w:rFonts w:ascii="Times New Roman" w:hAnsi="Times New Roman"/>
          <w:sz w:val="28"/>
          <w:szCs w:val="28"/>
        </w:rPr>
        <w:t>Серед новітніх заходів:</w:t>
      </w:r>
      <w:r w:rsidRPr="00C00550">
        <w:rPr>
          <w:rFonts w:ascii="Times New Roman" w:hAnsi="Times New Roman"/>
          <w:i/>
          <w:sz w:val="28"/>
          <w:szCs w:val="28"/>
        </w:rPr>
        <w:t xml:space="preserve"> </w:t>
      </w:r>
      <w:r w:rsidRPr="00C00550">
        <w:rPr>
          <w:rFonts w:ascii="Times New Roman" w:hAnsi="Times New Roman"/>
          <w:sz w:val="28"/>
          <w:szCs w:val="28"/>
        </w:rPr>
        <w:t xml:space="preserve">Мистецький захід «Серцем єдині – ми Україна» спільно з управлінням освіти Коломийської міської ради (120 учасників); дитячий етнографічний форум «Великодні традиції» (150 учасників) в рамках обласного відкритого фольклорного фестивалю «Писанка»; патріотичний захід «Ігри Трильовського» в міському парку  імені Кирила Трильовського до відзначення 160-ої річниці Трильовського (70 учасників); благодійний мистецький проект «Творимо. Зберігаємо. Переможемо»; фестиваль дитячого мистецтва «Зорепад»; історико-театральний табір «Коломийська </w:t>
      </w:r>
      <w:r w:rsidRPr="00C00550">
        <w:rPr>
          <w:rFonts w:ascii="Times New Roman" w:hAnsi="Times New Roman"/>
          <w:sz w:val="28"/>
          <w:szCs w:val="28"/>
        </w:rPr>
        <w:lastRenderedPageBreak/>
        <w:t>спадщина: Історія оживає» (250 учасників); молодіжний табір «Форсаж» с. Грушів. (80 учасників); відкриття пластового року в Коломийській станиці «Пласт» на міському озері ім. Ю. Руфа. (80 учасників); проведення 1-го Всеукраїнського фестивалю дитячих, юнацьких, незалежних театрів «Франко-фест» (400 учасників); відновлено ХІ – те Січове свято в Коломиї; конкурс січової пісні «Січова слава» (80 учасників); фестиваль-конкурс «Студентська осінь писанкова» (50 учасників).</w:t>
      </w:r>
    </w:p>
    <w:p w14:paraId="3E49523B"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4. Надання підтримки художнім аматорським колективам, діячам у галузі культури і мистецтва, майстрам народного мистецтва.</w:t>
      </w:r>
    </w:p>
    <w:p w14:paraId="1DE47462"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lang w:eastAsia="uk-UA"/>
        </w:rPr>
        <w:t xml:space="preserve">Здійснювалась підтримка в організації транспортування учасників колективів на обласні та міжнародні конкурси, фестивалі тощо та митців народного мистецтва у організації виставок, вечорів, круглих столів. </w:t>
      </w:r>
      <w:r w:rsidRPr="00C00550">
        <w:rPr>
          <w:rFonts w:ascii="Times New Roman" w:hAnsi="Times New Roman"/>
          <w:sz w:val="28"/>
          <w:szCs w:val="28"/>
        </w:rPr>
        <w:t>14.03.2024 року   організовано виставку майстрині декоративного розпису Ірини Микитин в ОНМЦ (м. Івано-Франківськ).</w:t>
      </w:r>
    </w:p>
    <w:p w14:paraId="605189FF" w14:textId="77777777" w:rsidR="002B6096" w:rsidRPr="00C00550" w:rsidRDefault="002B6096" w:rsidP="002B6096">
      <w:pPr>
        <w:pStyle w:val="12"/>
        <w:ind w:firstLine="708"/>
        <w:jc w:val="both"/>
        <w:rPr>
          <w:rFonts w:ascii="Times New Roman" w:hAnsi="Times New Roman"/>
          <w:sz w:val="28"/>
          <w:szCs w:val="28"/>
        </w:rPr>
      </w:pPr>
      <w:r w:rsidRPr="00C00550">
        <w:rPr>
          <w:rFonts w:ascii="Times New Roman" w:hAnsi="Times New Roman"/>
          <w:sz w:val="28"/>
          <w:szCs w:val="28"/>
          <w:u w:val="single"/>
          <w:lang w:eastAsia="uk-UA"/>
        </w:rPr>
        <w:t>Завдання 5. Забезпечення збереження та поповнення музейних фондів.</w:t>
      </w:r>
    </w:p>
    <w:p w14:paraId="3327F6E5"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caps/>
          <w:sz w:val="28"/>
          <w:szCs w:val="28"/>
        </w:rPr>
        <w:t xml:space="preserve">З </w:t>
      </w:r>
      <w:r w:rsidRPr="00C00550">
        <w:rPr>
          <w:rFonts w:ascii="Times New Roman" w:hAnsi="Times New Roman"/>
          <w:sz w:val="28"/>
          <w:szCs w:val="28"/>
        </w:rPr>
        <w:t xml:space="preserve">метою забезпечення та поповнення музейних фондів впродовж  року проводились наступні заходи: </w:t>
      </w:r>
      <w:r w:rsidRPr="00C00550">
        <w:rPr>
          <w:rFonts w:ascii="Times New Roman" w:hAnsi="Times New Roman"/>
          <w:iCs/>
          <w:sz w:val="28"/>
          <w:szCs w:val="28"/>
        </w:rPr>
        <w:t xml:space="preserve">здійснено ремонт меблів, що є експонатами музею, в кількості 5 предметів (за благодійні кошти); працівником музею здійснено реставрацію свічників 1880 року; закуплено стенди з репродукціями світлин Александра Кіблера на суму 20,0 тис.грн. (за благодійні кошти); музейні фонди поповнилися предметами із собору Святого Архистратига Михаїла, а саме: 10 метричних книг, 2 розп’яття (вироби Коломийської школи деревного промислу), 2 свічники; речами, подарованими мешканцями Коломиї та інших міст: свічник роботи І. Вишиванюка, погруддя Д. Павличка скульптора Романа Захарчука, меморіальні речі акторки Іванни Біберович, книги протоколів українського кооперативного банку «Покутський союз», світлини і речі народного депутата Андрія Іванчука світлини і речі музичного діяча Володимира Кенюка; </w:t>
      </w:r>
      <w:r w:rsidRPr="00C00550">
        <w:rPr>
          <w:rFonts w:ascii="Times New Roman" w:hAnsi="Times New Roman"/>
          <w:sz w:val="28"/>
          <w:szCs w:val="28"/>
        </w:rPr>
        <w:t>звірка наявності експонатів основного фонду з обліковою документацією; продовжували проводити  оцифрування фотодокументів з колекції Василя Нагірного, Олександра Козаренка; створено та відкрито для огляду нову постійну експозицію з історії видавничої та друкарської справи в Коломиї.</w:t>
      </w:r>
    </w:p>
    <w:p w14:paraId="1F378151"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6. Забезпечення заходів з охорони культурної спадщини.</w:t>
      </w:r>
    </w:p>
    <w:p w14:paraId="2F68B6E6" w14:textId="77777777" w:rsidR="002B6096" w:rsidRPr="00C00550" w:rsidRDefault="002B6096" w:rsidP="002B6096">
      <w:pPr>
        <w:pStyle w:val="12"/>
        <w:ind w:firstLine="708"/>
        <w:jc w:val="both"/>
        <w:rPr>
          <w:rFonts w:ascii="Times New Roman" w:hAnsi="Times New Roman"/>
          <w:sz w:val="28"/>
          <w:szCs w:val="28"/>
          <w:lang w:eastAsia="uk-UA"/>
        </w:rPr>
      </w:pPr>
      <w:r w:rsidRPr="00C00550">
        <w:rPr>
          <w:rFonts w:ascii="Times New Roman" w:hAnsi="Times New Roman"/>
          <w:sz w:val="28"/>
          <w:szCs w:val="28"/>
        </w:rPr>
        <w:t xml:space="preserve">Сектор охорони культурної спадщини ініціював проєкт «Старовинними дверима у майбутнє до Перемоги» (створена серія світлин дітей біля дверей архітектурних пам’яток); </w:t>
      </w:r>
      <w:r w:rsidRPr="00C00550">
        <w:rPr>
          <w:rFonts w:ascii="Times New Roman" w:hAnsi="Times New Roman"/>
          <w:sz w:val="28"/>
          <w:szCs w:val="28"/>
          <w:lang w:eastAsia="uk-UA"/>
        </w:rPr>
        <w:t xml:space="preserve">здійснювався постійний моніторинг та інвентаризація стану збереження об’єктів культурної спадщини, з виконанням актів та приписів на об’єкти культурної спадщини, з поданням звітів до вищого  та центрального органу охорони культурної спадщини; створено реєстр нерухомих пам’яток архітектури міста Коломиї, з описовим текстом про кожну пам’ятку архітектури для  сайту управління культури та туризму; </w:t>
      </w:r>
      <w:r w:rsidRPr="00C00550">
        <w:rPr>
          <w:rFonts w:ascii="Times New Roman" w:hAnsi="Times New Roman"/>
          <w:iCs/>
          <w:sz w:val="28"/>
          <w:szCs w:val="28"/>
          <w:lang w:eastAsia="uk-UA"/>
        </w:rPr>
        <w:t xml:space="preserve">популяризація </w:t>
      </w:r>
      <w:r w:rsidRPr="00C00550">
        <w:rPr>
          <w:rFonts w:ascii="Times New Roman" w:hAnsi="Times New Roman"/>
          <w:sz w:val="28"/>
          <w:szCs w:val="28"/>
          <w:lang w:eastAsia="uk-UA"/>
        </w:rPr>
        <w:t xml:space="preserve">культурної спадщини міста здійснювалась через проведення квестів для дітей та молоді. </w:t>
      </w:r>
    </w:p>
    <w:p w14:paraId="5F3D716A" w14:textId="77777777" w:rsidR="002B6096" w:rsidRPr="00C00550" w:rsidRDefault="002B6096" w:rsidP="002B6096">
      <w:pPr>
        <w:pStyle w:val="12"/>
        <w:ind w:firstLine="708"/>
        <w:jc w:val="both"/>
        <w:rPr>
          <w:rFonts w:ascii="Times New Roman" w:hAnsi="Times New Roman"/>
          <w:sz w:val="28"/>
          <w:szCs w:val="28"/>
          <w:lang w:eastAsia="uk-UA"/>
        </w:rPr>
      </w:pPr>
      <w:r w:rsidRPr="00C00550">
        <w:rPr>
          <w:rFonts w:ascii="Times New Roman" w:hAnsi="Times New Roman"/>
          <w:sz w:val="28"/>
          <w:szCs w:val="28"/>
        </w:rPr>
        <w:t xml:space="preserve">Впродовж року виготовлено та підписано три охоронних договори на пам’ятки архітектури місцевого значення: Монастир Урсулянок (мур.) ох.№587;  </w:t>
      </w:r>
      <w:r w:rsidRPr="00C00550">
        <w:rPr>
          <w:rFonts w:ascii="Times New Roman" w:hAnsi="Times New Roman"/>
          <w:sz w:val="28"/>
          <w:szCs w:val="28"/>
        </w:rPr>
        <w:lastRenderedPageBreak/>
        <w:t xml:space="preserve">Церкву святого Івана Хрестителя с. Раківчик ох.№830; Церкву перенесення мощей святого Миколая с.  Корнич ох. №812.                   </w:t>
      </w:r>
    </w:p>
    <w:p w14:paraId="5334E3DF" w14:textId="77777777" w:rsidR="002B6096" w:rsidRPr="00C00550" w:rsidRDefault="002B6096" w:rsidP="002B6096">
      <w:pPr>
        <w:pStyle w:val="14"/>
        <w:ind w:firstLine="708"/>
        <w:jc w:val="both"/>
        <w:rPr>
          <w:rFonts w:ascii="Times New Roman" w:hAnsi="Times New Roman"/>
          <w:sz w:val="28"/>
          <w:szCs w:val="28"/>
        </w:rPr>
      </w:pPr>
      <w:r w:rsidRPr="00C00550">
        <w:rPr>
          <w:rFonts w:ascii="Times New Roman" w:hAnsi="Times New Roman"/>
          <w:sz w:val="28"/>
          <w:szCs w:val="28"/>
        </w:rPr>
        <w:t>Виготовлено вісім паспортів облікової документації на пам’ятки архітектури котрі знаходяться у Реєстрі пропонованих до внесення (нововиявлених):  Церкву Воскресіння Христового ох.№800 с. Воскресинці;   Дзвіницю Церкви Непорочного Зачаття Анни ох.845 с. Шепарівці;  Церкву перенесення мощей св. Миколая ох. №830 с. Раківчик;  Церкву перенесення мощей св. Миколая ох. №812 с. Корнич;   Житловий будинок (аптека) ох. №573; площа Шевченка, 26;  Житловий будинок ох. №588 вул. Т. Шевченка, 31; Пропонований до внесення об’єкт культурної спадщини, педагогічний коледж, др. пол. ХІХ ст. вул. Франка, 4.  Пропонований до внесення об’єкт культурної спадщини, військкомат кін. ХІХ-поч. ХХ ст. вул. Франка, 6;</w:t>
      </w:r>
    </w:p>
    <w:p w14:paraId="2F16BF39" w14:textId="77777777" w:rsidR="002B6096" w:rsidRPr="00C00550" w:rsidRDefault="002B6096" w:rsidP="002B6096">
      <w:pPr>
        <w:pStyle w:val="14"/>
        <w:ind w:firstLine="709"/>
        <w:jc w:val="both"/>
        <w:rPr>
          <w:rFonts w:ascii="Times New Roman" w:hAnsi="Times New Roman"/>
          <w:sz w:val="28"/>
          <w:szCs w:val="28"/>
        </w:rPr>
      </w:pPr>
      <w:r w:rsidRPr="00C00550">
        <w:rPr>
          <w:rFonts w:ascii="Times New Roman" w:hAnsi="Times New Roman"/>
          <w:sz w:val="28"/>
          <w:szCs w:val="28"/>
        </w:rPr>
        <w:t>Постійно здійснюється погодження встановлення вивісок на будівлях міста в історичному ареалі, та на пам’ятках культурної спадщини для збереження історичного автентичного вигляду міста Коломиї.</w:t>
      </w:r>
    </w:p>
    <w:p w14:paraId="16B2C60D"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7. Участь мистецьких колективів Коломийської громади в Міжнародних, Всеукраїнських, обласних та регіональних фестивалях і конкурсах.</w:t>
      </w:r>
    </w:p>
    <w:p w14:paraId="63649A1E" w14:textId="77777777" w:rsidR="002B6096" w:rsidRPr="00C00550" w:rsidRDefault="002B6096" w:rsidP="002B6096">
      <w:pPr>
        <w:ind w:firstLine="709"/>
        <w:jc w:val="both"/>
        <w:rPr>
          <w:sz w:val="28"/>
          <w:szCs w:val="28"/>
          <w:lang w:val="uk-UA"/>
        </w:rPr>
      </w:pPr>
      <w:r w:rsidRPr="00C00550">
        <w:rPr>
          <w:sz w:val="28"/>
          <w:szCs w:val="28"/>
          <w:lang w:val="uk-UA"/>
        </w:rPr>
        <w:t xml:space="preserve">Колективи народної творчості Народного дому протягом 2024 року взяли участь у 51 заході: 11 міжнародних, 16 всеукраїнських, 22 обласних, 2 регіональних фестивалях і конкурсах. Здобули призові місця: 12 Гран-прі; 39 перших місць, 5 других, 1 третє місце.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23"/>
        <w:gridCol w:w="2977"/>
      </w:tblGrid>
      <w:tr w:rsidR="002B6096" w:rsidRPr="00C00550" w14:paraId="3094477D" w14:textId="77777777" w:rsidTr="0015359D">
        <w:tc>
          <w:tcPr>
            <w:tcW w:w="4106" w:type="dxa"/>
            <w:shd w:val="clear" w:color="auto" w:fill="auto"/>
          </w:tcPr>
          <w:p w14:paraId="25794FFC" w14:textId="77777777" w:rsidR="002B6096" w:rsidRPr="00C00550" w:rsidRDefault="002B6096" w:rsidP="0015359D">
            <w:pPr>
              <w:jc w:val="both"/>
              <w:rPr>
                <w:sz w:val="28"/>
                <w:szCs w:val="28"/>
                <w:lang w:val="uk-UA"/>
              </w:rPr>
            </w:pPr>
            <w:r w:rsidRPr="00C00550">
              <w:rPr>
                <w:sz w:val="28"/>
                <w:szCs w:val="28"/>
                <w:lang w:val="uk-UA"/>
              </w:rPr>
              <w:t>Назва колективу</w:t>
            </w:r>
          </w:p>
        </w:tc>
        <w:tc>
          <w:tcPr>
            <w:tcW w:w="2523" w:type="dxa"/>
            <w:shd w:val="clear" w:color="auto" w:fill="auto"/>
          </w:tcPr>
          <w:p w14:paraId="39FE3D48" w14:textId="77777777" w:rsidR="002B6096" w:rsidRPr="00C00550" w:rsidRDefault="002B6096" w:rsidP="0015359D">
            <w:pPr>
              <w:jc w:val="both"/>
              <w:rPr>
                <w:sz w:val="28"/>
                <w:szCs w:val="28"/>
                <w:lang w:val="uk-UA"/>
              </w:rPr>
            </w:pPr>
            <w:r w:rsidRPr="00C00550">
              <w:rPr>
                <w:sz w:val="28"/>
                <w:szCs w:val="28"/>
                <w:lang w:val="uk-UA"/>
              </w:rPr>
              <w:t xml:space="preserve"> Колектив брав участь у фестивалях, конкурсах</w:t>
            </w:r>
          </w:p>
        </w:tc>
        <w:tc>
          <w:tcPr>
            <w:tcW w:w="2977" w:type="dxa"/>
            <w:shd w:val="clear" w:color="auto" w:fill="auto"/>
          </w:tcPr>
          <w:p w14:paraId="6981B89D" w14:textId="77777777" w:rsidR="002B6096" w:rsidRPr="00C00550" w:rsidRDefault="002B6096" w:rsidP="0015359D">
            <w:pPr>
              <w:jc w:val="both"/>
              <w:rPr>
                <w:sz w:val="28"/>
                <w:szCs w:val="28"/>
                <w:lang w:val="uk-UA"/>
              </w:rPr>
            </w:pPr>
            <w:r w:rsidRPr="00C00550">
              <w:rPr>
                <w:sz w:val="28"/>
                <w:szCs w:val="28"/>
                <w:lang w:val="uk-UA"/>
              </w:rPr>
              <w:t>Здобуті нагороди</w:t>
            </w:r>
          </w:p>
        </w:tc>
      </w:tr>
      <w:tr w:rsidR="002B6096" w:rsidRPr="00C00550" w14:paraId="6D238391" w14:textId="77777777" w:rsidTr="0015359D">
        <w:tc>
          <w:tcPr>
            <w:tcW w:w="4106" w:type="dxa"/>
            <w:shd w:val="clear" w:color="auto" w:fill="auto"/>
          </w:tcPr>
          <w:p w14:paraId="438741D4" w14:textId="77777777" w:rsidR="002B6096" w:rsidRPr="00C00550" w:rsidRDefault="002B6096" w:rsidP="0015359D">
            <w:pPr>
              <w:jc w:val="both"/>
              <w:rPr>
                <w:bCs/>
                <w:sz w:val="28"/>
                <w:szCs w:val="28"/>
                <w:lang w:val="uk-UA"/>
              </w:rPr>
            </w:pPr>
            <w:r w:rsidRPr="00C00550">
              <w:rPr>
                <w:bCs/>
                <w:sz w:val="28"/>
                <w:szCs w:val="28"/>
                <w:lang w:val="uk-UA"/>
              </w:rPr>
              <w:t xml:space="preserve">Народний ансамбль танцю «Покуття» </w:t>
            </w:r>
          </w:p>
          <w:p w14:paraId="36F53D6E" w14:textId="77777777" w:rsidR="002B6096" w:rsidRPr="00C00550" w:rsidRDefault="002B6096" w:rsidP="0015359D">
            <w:pPr>
              <w:jc w:val="both"/>
              <w:rPr>
                <w:bCs/>
                <w:sz w:val="28"/>
                <w:szCs w:val="28"/>
                <w:lang w:val="uk-UA"/>
              </w:rPr>
            </w:pPr>
            <w:r w:rsidRPr="00C00550">
              <w:rPr>
                <w:bCs/>
                <w:sz w:val="28"/>
                <w:szCs w:val="28"/>
                <w:lang w:val="uk-UA"/>
              </w:rPr>
              <w:t xml:space="preserve">(керівник М. Воротняк) </w:t>
            </w:r>
          </w:p>
        </w:tc>
        <w:tc>
          <w:tcPr>
            <w:tcW w:w="2523" w:type="dxa"/>
            <w:shd w:val="clear" w:color="auto" w:fill="auto"/>
          </w:tcPr>
          <w:p w14:paraId="79426F83" w14:textId="77777777" w:rsidR="002B6096" w:rsidRPr="00C00550" w:rsidRDefault="002B6096" w:rsidP="0015359D">
            <w:pPr>
              <w:jc w:val="both"/>
              <w:rPr>
                <w:sz w:val="28"/>
                <w:szCs w:val="28"/>
                <w:lang w:val="uk-UA"/>
              </w:rPr>
            </w:pPr>
            <w:r w:rsidRPr="00C00550">
              <w:rPr>
                <w:sz w:val="28"/>
                <w:szCs w:val="28"/>
                <w:lang w:val="uk-UA"/>
              </w:rPr>
              <w:t xml:space="preserve">міжнародні – 4, всеукраїнські – 3, </w:t>
            </w:r>
          </w:p>
          <w:p w14:paraId="04BCEA88" w14:textId="77777777" w:rsidR="002B6096" w:rsidRPr="00C00550" w:rsidRDefault="002B6096" w:rsidP="0015359D">
            <w:pPr>
              <w:jc w:val="both"/>
              <w:rPr>
                <w:sz w:val="28"/>
                <w:szCs w:val="28"/>
                <w:lang w:val="uk-UA"/>
              </w:rPr>
            </w:pPr>
            <w:r w:rsidRPr="00C00550">
              <w:rPr>
                <w:sz w:val="28"/>
                <w:szCs w:val="28"/>
                <w:lang w:val="uk-UA"/>
              </w:rPr>
              <w:t>обласні – 5</w:t>
            </w:r>
          </w:p>
        </w:tc>
        <w:tc>
          <w:tcPr>
            <w:tcW w:w="2977" w:type="dxa"/>
            <w:shd w:val="clear" w:color="auto" w:fill="auto"/>
          </w:tcPr>
          <w:p w14:paraId="5E7E1349" w14:textId="77777777" w:rsidR="002B6096" w:rsidRPr="00C00550" w:rsidRDefault="002B6096" w:rsidP="0015359D">
            <w:pPr>
              <w:jc w:val="both"/>
              <w:rPr>
                <w:sz w:val="28"/>
                <w:szCs w:val="28"/>
                <w:lang w:val="uk-UA"/>
              </w:rPr>
            </w:pPr>
            <w:r w:rsidRPr="00C00550">
              <w:rPr>
                <w:sz w:val="28"/>
                <w:szCs w:val="28"/>
                <w:lang w:val="uk-UA"/>
              </w:rPr>
              <w:t>Гран-прі -2</w:t>
            </w:r>
          </w:p>
          <w:p w14:paraId="25B6B3FC" w14:textId="77777777" w:rsidR="002B6096" w:rsidRPr="00C00550" w:rsidRDefault="002B6096" w:rsidP="0015359D">
            <w:pPr>
              <w:jc w:val="both"/>
              <w:rPr>
                <w:sz w:val="28"/>
                <w:szCs w:val="28"/>
                <w:lang w:val="uk-UA"/>
              </w:rPr>
            </w:pPr>
            <w:r w:rsidRPr="00C00550">
              <w:rPr>
                <w:sz w:val="28"/>
                <w:szCs w:val="28"/>
                <w:lang w:val="uk-UA"/>
              </w:rPr>
              <w:t>1-ше місце - 2</w:t>
            </w:r>
          </w:p>
        </w:tc>
      </w:tr>
      <w:tr w:rsidR="002B6096" w:rsidRPr="00C00550" w14:paraId="18A28364" w14:textId="77777777" w:rsidTr="0015359D">
        <w:tc>
          <w:tcPr>
            <w:tcW w:w="4106" w:type="dxa"/>
            <w:shd w:val="clear" w:color="auto" w:fill="auto"/>
          </w:tcPr>
          <w:p w14:paraId="067B3449" w14:textId="77777777" w:rsidR="002B6096" w:rsidRPr="00C00550" w:rsidRDefault="002B6096" w:rsidP="0015359D">
            <w:pPr>
              <w:pStyle w:val="a6"/>
              <w:jc w:val="both"/>
              <w:rPr>
                <w:sz w:val="28"/>
                <w:szCs w:val="28"/>
                <w:lang w:val="uk-UA"/>
              </w:rPr>
            </w:pPr>
            <w:r w:rsidRPr="00C00550">
              <w:rPr>
                <w:bCs/>
                <w:sz w:val="28"/>
                <w:szCs w:val="28"/>
                <w:lang w:val="uk-UA"/>
              </w:rPr>
              <w:t>Народний ансамбль танцю «Сварга»</w:t>
            </w:r>
            <w:r w:rsidRPr="00C00550">
              <w:rPr>
                <w:sz w:val="28"/>
                <w:szCs w:val="28"/>
                <w:lang w:val="uk-UA"/>
              </w:rPr>
              <w:t xml:space="preserve"> </w:t>
            </w:r>
          </w:p>
          <w:p w14:paraId="3F91897F" w14:textId="77777777" w:rsidR="002B6096" w:rsidRPr="00C00550" w:rsidRDefault="002B6096" w:rsidP="0015359D">
            <w:pPr>
              <w:pStyle w:val="a6"/>
              <w:jc w:val="both"/>
              <w:rPr>
                <w:bCs/>
                <w:sz w:val="28"/>
                <w:szCs w:val="28"/>
                <w:lang w:val="uk-UA"/>
              </w:rPr>
            </w:pPr>
            <w:r w:rsidRPr="00C00550">
              <w:rPr>
                <w:sz w:val="28"/>
                <w:szCs w:val="28"/>
                <w:lang w:val="uk-UA"/>
              </w:rPr>
              <w:t>(</w:t>
            </w:r>
            <w:r w:rsidRPr="00C00550">
              <w:rPr>
                <w:bCs/>
                <w:sz w:val="28"/>
                <w:szCs w:val="28"/>
                <w:lang w:val="uk-UA"/>
              </w:rPr>
              <w:t>керівник М. Воротняк)</w:t>
            </w:r>
          </w:p>
        </w:tc>
        <w:tc>
          <w:tcPr>
            <w:tcW w:w="2523" w:type="dxa"/>
            <w:shd w:val="clear" w:color="auto" w:fill="auto"/>
          </w:tcPr>
          <w:p w14:paraId="4D5490B9" w14:textId="77777777" w:rsidR="002B6096" w:rsidRPr="00C00550" w:rsidRDefault="002B6096" w:rsidP="0015359D">
            <w:pPr>
              <w:jc w:val="both"/>
              <w:rPr>
                <w:sz w:val="28"/>
                <w:szCs w:val="28"/>
                <w:lang w:val="uk-UA"/>
              </w:rPr>
            </w:pPr>
            <w:r w:rsidRPr="00C00550">
              <w:rPr>
                <w:sz w:val="28"/>
                <w:szCs w:val="28"/>
                <w:lang w:val="uk-UA"/>
              </w:rPr>
              <w:t xml:space="preserve">міжнародні – 4, всеукраїнські – 6, </w:t>
            </w:r>
          </w:p>
          <w:p w14:paraId="4040DCE7" w14:textId="77777777" w:rsidR="002B6096" w:rsidRPr="00C00550" w:rsidRDefault="002B6096" w:rsidP="0015359D">
            <w:pPr>
              <w:jc w:val="both"/>
              <w:rPr>
                <w:sz w:val="28"/>
                <w:szCs w:val="28"/>
                <w:lang w:val="uk-UA"/>
              </w:rPr>
            </w:pPr>
            <w:r w:rsidRPr="00C00550">
              <w:rPr>
                <w:sz w:val="28"/>
                <w:szCs w:val="28"/>
                <w:lang w:val="uk-UA"/>
              </w:rPr>
              <w:t>обласні – 6</w:t>
            </w:r>
          </w:p>
        </w:tc>
        <w:tc>
          <w:tcPr>
            <w:tcW w:w="2977" w:type="dxa"/>
            <w:shd w:val="clear" w:color="auto" w:fill="auto"/>
          </w:tcPr>
          <w:p w14:paraId="13675FA4" w14:textId="77777777" w:rsidR="002B6096" w:rsidRPr="00C00550" w:rsidRDefault="002B6096" w:rsidP="0015359D">
            <w:pPr>
              <w:jc w:val="both"/>
              <w:rPr>
                <w:sz w:val="28"/>
                <w:szCs w:val="28"/>
                <w:lang w:val="uk-UA"/>
              </w:rPr>
            </w:pPr>
            <w:r w:rsidRPr="00C00550">
              <w:rPr>
                <w:sz w:val="28"/>
                <w:szCs w:val="28"/>
                <w:lang w:val="uk-UA"/>
              </w:rPr>
              <w:t xml:space="preserve">Гран-прі -3    </w:t>
            </w:r>
          </w:p>
          <w:p w14:paraId="7FCCC242" w14:textId="77777777" w:rsidR="002B6096" w:rsidRPr="00C00550" w:rsidRDefault="002B6096" w:rsidP="0015359D">
            <w:pPr>
              <w:jc w:val="both"/>
              <w:rPr>
                <w:sz w:val="28"/>
                <w:szCs w:val="28"/>
                <w:lang w:val="uk-UA"/>
              </w:rPr>
            </w:pPr>
            <w:r w:rsidRPr="00C00550">
              <w:rPr>
                <w:sz w:val="28"/>
                <w:szCs w:val="28"/>
                <w:lang w:val="uk-UA"/>
              </w:rPr>
              <w:t>1-ше місце -3</w:t>
            </w:r>
          </w:p>
          <w:p w14:paraId="6D455A35" w14:textId="77777777" w:rsidR="002B6096" w:rsidRPr="00C00550" w:rsidRDefault="002B6096" w:rsidP="0015359D">
            <w:pPr>
              <w:jc w:val="both"/>
              <w:rPr>
                <w:sz w:val="28"/>
                <w:szCs w:val="28"/>
                <w:lang w:val="uk-UA"/>
              </w:rPr>
            </w:pPr>
            <w:r w:rsidRPr="00C00550">
              <w:rPr>
                <w:sz w:val="28"/>
                <w:szCs w:val="28"/>
                <w:lang w:val="uk-UA"/>
              </w:rPr>
              <w:t>2-ге місце -3,</w:t>
            </w:r>
          </w:p>
        </w:tc>
      </w:tr>
      <w:tr w:rsidR="002B6096" w:rsidRPr="00C00550" w14:paraId="1CC00DBC" w14:textId="77777777" w:rsidTr="0015359D">
        <w:tc>
          <w:tcPr>
            <w:tcW w:w="4106" w:type="dxa"/>
            <w:shd w:val="clear" w:color="auto" w:fill="auto"/>
          </w:tcPr>
          <w:p w14:paraId="2D97489B" w14:textId="77777777" w:rsidR="002B6096" w:rsidRPr="00C00550" w:rsidRDefault="002B6096" w:rsidP="0015359D">
            <w:pPr>
              <w:pStyle w:val="a6"/>
              <w:jc w:val="both"/>
              <w:rPr>
                <w:bCs/>
                <w:sz w:val="28"/>
                <w:szCs w:val="28"/>
                <w:lang w:val="uk-UA"/>
              </w:rPr>
            </w:pPr>
            <w:r w:rsidRPr="00C00550">
              <w:rPr>
                <w:bCs/>
                <w:sz w:val="28"/>
                <w:szCs w:val="28"/>
                <w:lang w:val="uk-UA"/>
              </w:rPr>
              <w:t xml:space="preserve">Народний ансамбль танцю «Агілас» </w:t>
            </w:r>
          </w:p>
          <w:p w14:paraId="1FC91B68" w14:textId="77777777" w:rsidR="002B6096" w:rsidRPr="00C00550" w:rsidRDefault="002B6096" w:rsidP="0015359D">
            <w:pPr>
              <w:pStyle w:val="a6"/>
              <w:jc w:val="both"/>
              <w:rPr>
                <w:bCs/>
                <w:sz w:val="28"/>
                <w:szCs w:val="28"/>
                <w:lang w:val="uk-UA"/>
              </w:rPr>
            </w:pPr>
            <w:r w:rsidRPr="00C00550">
              <w:rPr>
                <w:bCs/>
                <w:sz w:val="28"/>
                <w:szCs w:val="28"/>
                <w:lang w:val="uk-UA"/>
              </w:rPr>
              <w:t>(керівник І. Мельничук)</w:t>
            </w:r>
          </w:p>
        </w:tc>
        <w:tc>
          <w:tcPr>
            <w:tcW w:w="2523" w:type="dxa"/>
            <w:shd w:val="clear" w:color="auto" w:fill="auto"/>
          </w:tcPr>
          <w:p w14:paraId="012D27FF" w14:textId="77777777" w:rsidR="002B6096" w:rsidRPr="00C00550" w:rsidRDefault="002B6096" w:rsidP="0015359D">
            <w:pPr>
              <w:jc w:val="both"/>
              <w:rPr>
                <w:sz w:val="28"/>
                <w:szCs w:val="28"/>
                <w:lang w:val="uk-UA"/>
              </w:rPr>
            </w:pPr>
            <w:r w:rsidRPr="00C00550">
              <w:rPr>
                <w:sz w:val="28"/>
                <w:szCs w:val="28"/>
                <w:lang w:val="uk-UA"/>
              </w:rPr>
              <w:t xml:space="preserve">міжнародні -2, всеукраїнські – 4, </w:t>
            </w:r>
          </w:p>
          <w:p w14:paraId="3C64127E" w14:textId="77777777" w:rsidR="002B6096" w:rsidRPr="00C00550" w:rsidRDefault="002B6096" w:rsidP="0015359D">
            <w:pPr>
              <w:jc w:val="both"/>
              <w:rPr>
                <w:sz w:val="28"/>
                <w:szCs w:val="28"/>
                <w:lang w:val="uk-UA"/>
              </w:rPr>
            </w:pPr>
            <w:r w:rsidRPr="00C00550">
              <w:rPr>
                <w:sz w:val="28"/>
                <w:szCs w:val="28"/>
                <w:lang w:val="uk-UA"/>
              </w:rPr>
              <w:t>обласні – 3</w:t>
            </w:r>
          </w:p>
        </w:tc>
        <w:tc>
          <w:tcPr>
            <w:tcW w:w="2977" w:type="dxa"/>
            <w:shd w:val="clear" w:color="auto" w:fill="auto"/>
          </w:tcPr>
          <w:p w14:paraId="66262FBC" w14:textId="77777777" w:rsidR="002B6096" w:rsidRPr="00C00550" w:rsidRDefault="002B6096" w:rsidP="0015359D">
            <w:pPr>
              <w:jc w:val="both"/>
              <w:rPr>
                <w:sz w:val="28"/>
                <w:szCs w:val="28"/>
                <w:lang w:val="uk-UA"/>
              </w:rPr>
            </w:pPr>
            <w:r w:rsidRPr="00C00550">
              <w:rPr>
                <w:sz w:val="28"/>
                <w:szCs w:val="28"/>
                <w:lang w:val="uk-UA"/>
              </w:rPr>
              <w:t>Гран-прі – 3</w:t>
            </w:r>
          </w:p>
          <w:p w14:paraId="62021AEF" w14:textId="77777777" w:rsidR="002B6096" w:rsidRPr="00C00550" w:rsidRDefault="002B6096" w:rsidP="0015359D">
            <w:pPr>
              <w:jc w:val="both"/>
              <w:rPr>
                <w:sz w:val="28"/>
                <w:szCs w:val="28"/>
                <w:lang w:val="uk-UA"/>
              </w:rPr>
            </w:pPr>
            <w:r w:rsidRPr="00C00550">
              <w:rPr>
                <w:sz w:val="28"/>
                <w:szCs w:val="28"/>
                <w:lang w:val="uk-UA"/>
              </w:rPr>
              <w:t>1-ші місця – 21</w:t>
            </w:r>
          </w:p>
          <w:p w14:paraId="05D02249" w14:textId="77777777" w:rsidR="002B6096" w:rsidRPr="00C00550" w:rsidRDefault="002B6096" w:rsidP="0015359D">
            <w:pPr>
              <w:jc w:val="both"/>
              <w:rPr>
                <w:sz w:val="28"/>
                <w:szCs w:val="28"/>
                <w:lang w:val="uk-UA"/>
              </w:rPr>
            </w:pPr>
            <w:r w:rsidRPr="00C00550">
              <w:rPr>
                <w:sz w:val="28"/>
                <w:szCs w:val="28"/>
                <w:lang w:val="uk-UA"/>
              </w:rPr>
              <w:t>2-гі місця – 2</w:t>
            </w:r>
          </w:p>
        </w:tc>
      </w:tr>
      <w:tr w:rsidR="002B6096" w:rsidRPr="00C00550" w14:paraId="5E6D8E2D" w14:textId="77777777" w:rsidTr="0015359D">
        <w:tc>
          <w:tcPr>
            <w:tcW w:w="4106" w:type="dxa"/>
            <w:shd w:val="clear" w:color="auto" w:fill="auto"/>
          </w:tcPr>
          <w:p w14:paraId="0EDB9627" w14:textId="77777777" w:rsidR="002B6096" w:rsidRPr="00C00550" w:rsidRDefault="002B6096" w:rsidP="0015359D">
            <w:pPr>
              <w:pStyle w:val="a6"/>
              <w:jc w:val="both"/>
              <w:rPr>
                <w:sz w:val="28"/>
                <w:szCs w:val="28"/>
                <w:lang w:val="uk-UA"/>
              </w:rPr>
            </w:pPr>
            <w:r w:rsidRPr="00C00550">
              <w:rPr>
                <w:bCs/>
                <w:sz w:val="28"/>
                <w:szCs w:val="28"/>
                <w:lang w:val="uk-UA"/>
              </w:rPr>
              <w:t>Народний театр сучасного танцю «Ерідан»</w:t>
            </w:r>
            <w:r w:rsidRPr="00C00550">
              <w:rPr>
                <w:sz w:val="28"/>
                <w:szCs w:val="28"/>
                <w:lang w:val="uk-UA"/>
              </w:rPr>
              <w:t xml:space="preserve"> </w:t>
            </w:r>
            <w:r w:rsidRPr="00C00550">
              <w:rPr>
                <w:bCs/>
                <w:sz w:val="28"/>
                <w:szCs w:val="28"/>
                <w:lang w:val="uk-UA"/>
              </w:rPr>
              <w:t>(керівник Л. Гатауліна)</w:t>
            </w:r>
          </w:p>
        </w:tc>
        <w:tc>
          <w:tcPr>
            <w:tcW w:w="2523" w:type="dxa"/>
            <w:shd w:val="clear" w:color="auto" w:fill="auto"/>
          </w:tcPr>
          <w:p w14:paraId="191C1A21" w14:textId="77777777" w:rsidR="002B6096" w:rsidRPr="00C00550" w:rsidRDefault="002B6096" w:rsidP="0015359D">
            <w:pPr>
              <w:jc w:val="both"/>
              <w:rPr>
                <w:sz w:val="28"/>
                <w:szCs w:val="28"/>
                <w:lang w:val="uk-UA"/>
              </w:rPr>
            </w:pPr>
            <w:r w:rsidRPr="00C00550">
              <w:rPr>
                <w:sz w:val="28"/>
                <w:szCs w:val="28"/>
                <w:lang w:val="uk-UA"/>
              </w:rPr>
              <w:t xml:space="preserve">всеукраїнські – 4, </w:t>
            </w:r>
          </w:p>
          <w:p w14:paraId="66233429" w14:textId="77777777" w:rsidR="002B6096" w:rsidRPr="00C00550" w:rsidRDefault="002B6096" w:rsidP="0015359D">
            <w:pPr>
              <w:jc w:val="both"/>
              <w:rPr>
                <w:sz w:val="28"/>
                <w:szCs w:val="28"/>
                <w:lang w:val="uk-UA"/>
              </w:rPr>
            </w:pPr>
            <w:r w:rsidRPr="00C00550">
              <w:rPr>
                <w:sz w:val="28"/>
                <w:szCs w:val="28"/>
                <w:lang w:val="uk-UA"/>
              </w:rPr>
              <w:t>обласні – 3</w:t>
            </w:r>
          </w:p>
        </w:tc>
        <w:tc>
          <w:tcPr>
            <w:tcW w:w="2977" w:type="dxa"/>
            <w:shd w:val="clear" w:color="auto" w:fill="auto"/>
          </w:tcPr>
          <w:p w14:paraId="6F94F05E" w14:textId="77777777" w:rsidR="002B6096" w:rsidRPr="00C00550" w:rsidRDefault="002B6096" w:rsidP="0015359D">
            <w:pPr>
              <w:pStyle w:val="a6"/>
              <w:jc w:val="both"/>
              <w:rPr>
                <w:sz w:val="28"/>
                <w:szCs w:val="28"/>
                <w:lang w:val="uk-UA"/>
              </w:rPr>
            </w:pPr>
            <w:r w:rsidRPr="00C00550">
              <w:rPr>
                <w:sz w:val="28"/>
                <w:szCs w:val="28"/>
                <w:lang w:val="uk-UA"/>
              </w:rPr>
              <w:t>Гран-прі -3</w:t>
            </w:r>
          </w:p>
          <w:p w14:paraId="3FD6406F" w14:textId="77777777" w:rsidR="002B6096" w:rsidRPr="00C00550" w:rsidRDefault="002B6096" w:rsidP="0015359D">
            <w:pPr>
              <w:pStyle w:val="a6"/>
              <w:jc w:val="both"/>
              <w:rPr>
                <w:sz w:val="28"/>
                <w:szCs w:val="28"/>
                <w:lang w:val="uk-UA"/>
              </w:rPr>
            </w:pPr>
            <w:r w:rsidRPr="00C00550">
              <w:rPr>
                <w:sz w:val="28"/>
                <w:szCs w:val="28"/>
                <w:lang w:val="uk-UA"/>
              </w:rPr>
              <w:t xml:space="preserve">1-ші місця – 11, </w:t>
            </w:r>
          </w:p>
          <w:p w14:paraId="1972A696" w14:textId="77777777" w:rsidR="002B6096" w:rsidRPr="00C00550" w:rsidRDefault="002B6096" w:rsidP="0015359D">
            <w:pPr>
              <w:jc w:val="both"/>
              <w:rPr>
                <w:sz w:val="28"/>
                <w:szCs w:val="28"/>
                <w:lang w:val="uk-UA"/>
              </w:rPr>
            </w:pPr>
            <w:r w:rsidRPr="00C00550">
              <w:rPr>
                <w:sz w:val="28"/>
                <w:szCs w:val="28"/>
                <w:lang w:val="uk-UA"/>
              </w:rPr>
              <w:t xml:space="preserve">2-гі місця - 3           </w:t>
            </w:r>
          </w:p>
        </w:tc>
      </w:tr>
      <w:tr w:rsidR="002B6096" w:rsidRPr="00C00550" w14:paraId="23635BDE" w14:textId="77777777" w:rsidTr="0015359D">
        <w:tc>
          <w:tcPr>
            <w:tcW w:w="4106" w:type="dxa"/>
            <w:shd w:val="clear" w:color="auto" w:fill="auto"/>
          </w:tcPr>
          <w:p w14:paraId="2BF42B57" w14:textId="77777777" w:rsidR="002B6096" w:rsidRPr="00C00550" w:rsidRDefault="002B6096" w:rsidP="0015359D">
            <w:pPr>
              <w:jc w:val="both"/>
              <w:rPr>
                <w:bCs/>
                <w:sz w:val="28"/>
                <w:szCs w:val="28"/>
                <w:lang w:val="uk-UA"/>
              </w:rPr>
            </w:pPr>
            <w:r w:rsidRPr="00C00550">
              <w:rPr>
                <w:bCs/>
                <w:sz w:val="28"/>
                <w:szCs w:val="28"/>
                <w:lang w:val="uk-UA"/>
              </w:rPr>
              <w:t>Народний фольклорний гурт «Тайстра»(керівник  В. Семчук)</w:t>
            </w:r>
          </w:p>
        </w:tc>
        <w:tc>
          <w:tcPr>
            <w:tcW w:w="2523" w:type="dxa"/>
            <w:shd w:val="clear" w:color="auto" w:fill="auto"/>
          </w:tcPr>
          <w:p w14:paraId="512F7E06" w14:textId="77777777" w:rsidR="002B6096" w:rsidRPr="00C00550" w:rsidRDefault="002B6096" w:rsidP="0015359D">
            <w:pPr>
              <w:pStyle w:val="a6"/>
              <w:jc w:val="both"/>
              <w:rPr>
                <w:bCs/>
                <w:sz w:val="28"/>
                <w:szCs w:val="28"/>
                <w:lang w:val="uk-UA"/>
              </w:rPr>
            </w:pPr>
            <w:r w:rsidRPr="00C00550">
              <w:rPr>
                <w:bCs/>
                <w:sz w:val="28"/>
                <w:szCs w:val="28"/>
                <w:lang w:val="uk-UA"/>
              </w:rPr>
              <w:t>обласні - 2</w:t>
            </w:r>
          </w:p>
          <w:p w14:paraId="260288B8" w14:textId="77777777" w:rsidR="002B6096" w:rsidRPr="00C00550" w:rsidRDefault="002B6096" w:rsidP="0015359D">
            <w:pPr>
              <w:jc w:val="both"/>
              <w:rPr>
                <w:sz w:val="28"/>
                <w:szCs w:val="28"/>
                <w:lang w:val="uk-UA"/>
              </w:rPr>
            </w:pPr>
          </w:p>
        </w:tc>
        <w:tc>
          <w:tcPr>
            <w:tcW w:w="2977" w:type="dxa"/>
            <w:shd w:val="clear" w:color="auto" w:fill="auto"/>
          </w:tcPr>
          <w:p w14:paraId="4A43BAD5" w14:textId="77777777" w:rsidR="002B6096" w:rsidRPr="00C00550" w:rsidRDefault="002B6096" w:rsidP="0015359D">
            <w:pPr>
              <w:jc w:val="both"/>
              <w:rPr>
                <w:sz w:val="28"/>
                <w:szCs w:val="28"/>
                <w:lang w:val="uk-UA"/>
              </w:rPr>
            </w:pPr>
            <w:r w:rsidRPr="00C00550">
              <w:rPr>
                <w:sz w:val="28"/>
                <w:szCs w:val="28"/>
                <w:lang w:val="uk-UA"/>
              </w:rPr>
              <w:t>1-ше місце - 1</w:t>
            </w:r>
          </w:p>
        </w:tc>
      </w:tr>
      <w:tr w:rsidR="002B6096" w:rsidRPr="00C00550" w14:paraId="1D350820" w14:textId="77777777" w:rsidTr="0015359D">
        <w:tc>
          <w:tcPr>
            <w:tcW w:w="4106" w:type="dxa"/>
            <w:shd w:val="clear" w:color="auto" w:fill="auto"/>
          </w:tcPr>
          <w:p w14:paraId="35C80900" w14:textId="77777777" w:rsidR="002B6096" w:rsidRPr="00C00550" w:rsidRDefault="002B6096" w:rsidP="0015359D">
            <w:pPr>
              <w:jc w:val="both"/>
              <w:rPr>
                <w:bCs/>
                <w:sz w:val="28"/>
                <w:szCs w:val="28"/>
                <w:lang w:val="uk-UA"/>
              </w:rPr>
            </w:pPr>
            <w:r w:rsidRPr="00C00550">
              <w:rPr>
                <w:bCs/>
                <w:sz w:val="28"/>
                <w:szCs w:val="28"/>
                <w:lang w:val="uk-UA"/>
              </w:rPr>
              <w:t xml:space="preserve">Народний театр поезії «Орфей» </w:t>
            </w:r>
          </w:p>
          <w:p w14:paraId="560E0510" w14:textId="77777777" w:rsidR="002B6096" w:rsidRPr="00C00550" w:rsidRDefault="002B6096" w:rsidP="0015359D">
            <w:pPr>
              <w:jc w:val="both"/>
              <w:rPr>
                <w:sz w:val="28"/>
                <w:szCs w:val="28"/>
                <w:lang w:val="uk-UA"/>
              </w:rPr>
            </w:pPr>
            <w:r w:rsidRPr="00C00550">
              <w:rPr>
                <w:bCs/>
                <w:sz w:val="28"/>
                <w:szCs w:val="28"/>
                <w:lang w:val="uk-UA"/>
              </w:rPr>
              <w:t>(керівник О. Гаращук</w:t>
            </w:r>
          </w:p>
        </w:tc>
        <w:tc>
          <w:tcPr>
            <w:tcW w:w="2523" w:type="dxa"/>
            <w:shd w:val="clear" w:color="auto" w:fill="auto"/>
          </w:tcPr>
          <w:p w14:paraId="72E51C43" w14:textId="77777777" w:rsidR="002B6096" w:rsidRPr="00C00550" w:rsidRDefault="002B6096" w:rsidP="0015359D">
            <w:pPr>
              <w:jc w:val="both"/>
              <w:rPr>
                <w:sz w:val="28"/>
                <w:szCs w:val="28"/>
                <w:lang w:val="uk-UA"/>
              </w:rPr>
            </w:pPr>
            <w:r w:rsidRPr="00C00550">
              <w:rPr>
                <w:sz w:val="28"/>
                <w:szCs w:val="28"/>
                <w:lang w:val="uk-UA"/>
              </w:rPr>
              <w:t>всеукраїнські - 1</w:t>
            </w:r>
          </w:p>
        </w:tc>
        <w:tc>
          <w:tcPr>
            <w:tcW w:w="2977" w:type="dxa"/>
            <w:shd w:val="clear" w:color="auto" w:fill="auto"/>
          </w:tcPr>
          <w:p w14:paraId="5A7A344B" w14:textId="77777777" w:rsidR="002B6096" w:rsidRPr="00C00550" w:rsidRDefault="002B6096" w:rsidP="0015359D">
            <w:pPr>
              <w:jc w:val="both"/>
              <w:rPr>
                <w:bCs/>
                <w:sz w:val="28"/>
                <w:szCs w:val="28"/>
                <w:lang w:val="uk-UA"/>
              </w:rPr>
            </w:pPr>
            <w:r w:rsidRPr="00C00550">
              <w:rPr>
                <w:bCs/>
                <w:sz w:val="28"/>
                <w:szCs w:val="28"/>
                <w:lang w:val="uk-UA"/>
              </w:rPr>
              <w:t xml:space="preserve">Гран-прі  - 1 </w:t>
            </w:r>
            <w:r w:rsidRPr="00C00550">
              <w:rPr>
                <w:sz w:val="28"/>
                <w:szCs w:val="28"/>
                <w:lang w:val="uk-UA"/>
              </w:rPr>
              <w:t>учасниця Віталіна Смик (м. Київ).</w:t>
            </w:r>
          </w:p>
        </w:tc>
      </w:tr>
      <w:tr w:rsidR="002B6096" w:rsidRPr="00C00550" w14:paraId="48AD87DD" w14:textId="77777777" w:rsidTr="0015359D">
        <w:tc>
          <w:tcPr>
            <w:tcW w:w="4106" w:type="dxa"/>
            <w:shd w:val="clear" w:color="auto" w:fill="auto"/>
          </w:tcPr>
          <w:p w14:paraId="1685762A" w14:textId="77777777" w:rsidR="002B6096" w:rsidRPr="00C00550" w:rsidRDefault="002B6096" w:rsidP="0015359D">
            <w:pPr>
              <w:pStyle w:val="a6"/>
              <w:jc w:val="both"/>
              <w:rPr>
                <w:bCs/>
                <w:sz w:val="28"/>
                <w:szCs w:val="28"/>
                <w:lang w:val="uk-UA"/>
              </w:rPr>
            </w:pPr>
            <w:r w:rsidRPr="00C00550">
              <w:rPr>
                <w:bCs/>
                <w:sz w:val="28"/>
                <w:szCs w:val="28"/>
                <w:lang w:val="uk-UA"/>
              </w:rPr>
              <w:lastRenderedPageBreak/>
              <w:t>Народний хор «Просвіта» (керівник Світлана Гаргат)</w:t>
            </w:r>
          </w:p>
        </w:tc>
        <w:tc>
          <w:tcPr>
            <w:tcW w:w="2523" w:type="dxa"/>
            <w:shd w:val="clear" w:color="auto" w:fill="auto"/>
          </w:tcPr>
          <w:p w14:paraId="1912E820" w14:textId="77777777" w:rsidR="002B6096" w:rsidRPr="00C00550" w:rsidRDefault="002B6096" w:rsidP="0015359D">
            <w:pPr>
              <w:jc w:val="both"/>
              <w:rPr>
                <w:sz w:val="28"/>
                <w:szCs w:val="28"/>
                <w:lang w:val="uk-UA"/>
              </w:rPr>
            </w:pPr>
            <w:r w:rsidRPr="00C00550">
              <w:rPr>
                <w:sz w:val="28"/>
                <w:szCs w:val="28"/>
                <w:lang w:val="uk-UA"/>
              </w:rPr>
              <w:t>обласний - 1</w:t>
            </w:r>
          </w:p>
        </w:tc>
        <w:tc>
          <w:tcPr>
            <w:tcW w:w="2977" w:type="dxa"/>
            <w:shd w:val="clear" w:color="auto" w:fill="auto"/>
          </w:tcPr>
          <w:p w14:paraId="055FD651" w14:textId="77777777" w:rsidR="002B6096" w:rsidRPr="00C00550" w:rsidRDefault="002B6096" w:rsidP="0015359D">
            <w:pPr>
              <w:jc w:val="both"/>
              <w:rPr>
                <w:sz w:val="28"/>
                <w:szCs w:val="28"/>
                <w:lang w:val="uk-UA"/>
              </w:rPr>
            </w:pPr>
            <w:r w:rsidRPr="00C00550">
              <w:rPr>
                <w:sz w:val="28"/>
                <w:szCs w:val="28"/>
                <w:lang w:val="uk-UA"/>
              </w:rPr>
              <w:t>1-ше місце - 1</w:t>
            </w:r>
          </w:p>
        </w:tc>
      </w:tr>
      <w:tr w:rsidR="002B6096" w:rsidRPr="00C00550" w14:paraId="04016E16" w14:textId="77777777" w:rsidTr="0015359D">
        <w:tc>
          <w:tcPr>
            <w:tcW w:w="4106" w:type="dxa"/>
            <w:shd w:val="clear" w:color="auto" w:fill="auto"/>
          </w:tcPr>
          <w:p w14:paraId="44420A18" w14:textId="77777777" w:rsidR="002B6096" w:rsidRPr="00C00550" w:rsidRDefault="002B6096" w:rsidP="0015359D">
            <w:pPr>
              <w:pStyle w:val="a6"/>
              <w:jc w:val="both"/>
              <w:rPr>
                <w:bCs/>
                <w:sz w:val="28"/>
                <w:szCs w:val="28"/>
                <w:lang w:val="uk-UA"/>
              </w:rPr>
            </w:pPr>
            <w:r w:rsidRPr="00C00550">
              <w:rPr>
                <w:bCs/>
                <w:sz w:val="28"/>
                <w:szCs w:val="28"/>
                <w:lang w:val="uk-UA"/>
              </w:rPr>
              <w:t>Народний вокальний ансамбль «Серпанок» (керівник Любов Далаврук)</w:t>
            </w:r>
          </w:p>
        </w:tc>
        <w:tc>
          <w:tcPr>
            <w:tcW w:w="2523" w:type="dxa"/>
            <w:shd w:val="clear" w:color="auto" w:fill="auto"/>
          </w:tcPr>
          <w:p w14:paraId="348A0845" w14:textId="77777777" w:rsidR="002B6096" w:rsidRPr="00C00550" w:rsidRDefault="002B6096" w:rsidP="0015359D">
            <w:pPr>
              <w:jc w:val="both"/>
              <w:rPr>
                <w:sz w:val="28"/>
                <w:szCs w:val="28"/>
                <w:lang w:val="uk-UA"/>
              </w:rPr>
            </w:pPr>
            <w:r w:rsidRPr="00C00550">
              <w:rPr>
                <w:sz w:val="28"/>
                <w:szCs w:val="28"/>
                <w:lang w:val="uk-UA"/>
              </w:rPr>
              <w:t>обласний - 1</w:t>
            </w:r>
          </w:p>
        </w:tc>
        <w:tc>
          <w:tcPr>
            <w:tcW w:w="2977" w:type="dxa"/>
            <w:shd w:val="clear" w:color="auto" w:fill="auto"/>
          </w:tcPr>
          <w:p w14:paraId="2E6C18D5" w14:textId="77777777" w:rsidR="002B6096" w:rsidRPr="00C00550" w:rsidRDefault="002B6096" w:rsidP="0015359D">
            <w:pPr>
              <w:jc w:val="both"/>
              <w:rPr>
                <w:sz w:val="28"/>
                <w:szCs w:val="28"/>
                <w:lang w:val="uk-UA"/>
              </w:rPr>
            </w:pPr>
            <w:r w:rsidRPr="00C00550">
              <w:rPr>
                <w:sz w:val="28"/>
                <w:szCs w:val="28"/>
                <w:lang w:val="uk-UA"/>
              </w:rPr>
              <w:t>3-тє місце - 1</w:t>
            </w:r>
          </w:p>
        </w:tc>
      </w:tr>
    </w:tbl>
    <w:p w14:paraId="45E8F924" w14:textId="77777777" w:rsidR="002B6096" w:rsidRPr="00C00550" w:rsidRDefault="002B6096" w:rsidP="002B6096">
      <w:pPr>
        <w:ind w:firstLine="708"/>
        <w:jc w:val="both"/>
        <w:rPr>
          <w:sz w:val="28"/>
          <w:szCs w:val="28"/>
          <w:lang w:val="uk-UA"/>
        </w:rPr>
      </w:pPr>
      <w:r w:rsidRPr="00C00550">
        <w:rPr>
          <w:sz w:val="28"/>
          <w:szCs w:val="28"/>
          <w:lang w:val="uk-UA"/>
        </w:rPr>
        <w:t>Колективи взяли участь у наступних фестивалях і конкурсах:</w:t>
      </w:r>
    </w:p>
    <w:p w14:paraId="15AAA7EE" w14:textId="77777777" w:rsidR="002B6096" w:rsidRPr="00C00550" w:rsidRDefault="002B6096" w:rsidP="002B6096">
      <w:pPr>
        <w:jc w:val="both"/>
        <w:rPr>
          <w:sz w:val="28"/>
          <w:szCs w:val="28"/>
          <w:lang w:val="uk-UA"/>
        </w:rPr>
      </w:pPr>
      <w:r w:rsidRPr="00C00550">
        <w:rPr>
          <w:sz w:val="28"/>
          <w:szCs w:val="28"/>
          <w:lang w:val="uk-UA"/>
        </w:rPr>
        <w:t xml:space="preserve">20.01 – Обласний мистецький хореографічний проект «Танець єднає нас» за участю хореографічних колективів м. Коломия, м. Бурштин, м. Калуш, Нижньовербізької ТГ; </w:t>
      </w:r>
    </w:p>
    <w:p w14:paraId="4EF924BC" w14:textId="77777777" w:rsidR="002B6096" w:rsidRPr="00C00550" w:rsidRDefault="002B6096" w:rsidP="002B6096">
      <w:pPr>
        <w:jc w:val="both"/>
        <w:rPr>
          <w:sz w:val="28"/>
          <w:szCs w:val="28"/>
          <w:lang w:val="uk-UA"/>
        </w:rPr>
      </w:pPr>
      <w:r w:rsidRPr="00C00550">
        <w:rPr>
          <w:sz w:val="28"/>
          <w:szCs w:val="28"/>
          <w:lang w:val="uk-UA"/>
        </w:rPr>
        <w:t>27.02 – Участь в обласному семінарі ( Гайдейчук В., Малярчук Г.) на тему «Презентація основної мистецької події 2023 року в Коломийській громаді» - Фестиваль «Писанка» 2023 в Коломиї» (м. Івано-Франківськ);</w:t>
      </w:r>
    </w:p>
    <w:p w14:paraId="470320E1" w14:textId="77777777" w:rsidR="002B6096" w:rsidRPr="00C00550" w:rsidRDefault="002B6096" w:rsidP="002B6096">
      <w:pPr>
        <w:jc w:val="both"/>
        <w:rPr>
          <w:sz w:val="28"/>
          <w:szCs w:val="28"/>
          <w:lang w:val="uk-UA" w:eastAsia="uk-UA"/>
        </w:rPr>
      </w:pPr>
      <w:r w:rsidRPr="00C00550">
        <w:rPr>
          <w:bCs/>
          <w:sz w:val="28"/>
          <w:szCs w:val="28"/>
          <w:lang w:val="uk-UA"/>
        </w:rPr>
        <w:t>9.03</w:t>
      </w:r>
      <w:r w:rsidRPr="00C00550">
        <w:rPr>
          <w:sz w:val="28"/>
          <w:szCs w:val="28"/>
          <w:lang w:val="uk-UA"/>
        </w:rPr>
        <w:t xml:space="preserve"> – художній керівник філармонії Микола Губчук взяв участь в закритті фестивалю професійного музичного  фестивалю «Прикарпатська весна - 2024»; </w:t>
      </w:r>
    </w:p>
    <w:p w14:paraId="5E1136BF" w14:textId="77777777" w:rsidR="002B6096" w:rsidRPr="00C00550" w:rsidRDefault="002B6096" w:rsidP="002B6096">
      <w:pPr>
        <w:jc w:val="both"/>
        <w:rPr>
          <w:sz w:val="28"/>
          <w:szCs w:val="28"/>
          <w:lang w:val="uk-UA"/>
        </w:rPr>
      </w:pPr>
      <w:r w:rsidRPr="00C00550">
        <w:rPr>
          <w:sz w:val="28"/>
          <w:szCs w:val="28"/>
          <w:lang w:val="uk-UA"/>
        </w:rPr>
        <w:t>31.03 - Виступ народного театру сучасного танцю «Ерідан» Палацу культури та мистецтв «Народний дім» у відеозйомці обласного проекту «Відлуння Карпат-2024) м. Богородчани;</w:t>
      </w:r>
    </w:p>
    <w:p w14:paraId="556E2383" w14:textId="77777777" w:rsidR="002B6096" w:rsidRPr="00C00550" w:rsidRDefault="002B6096" w:rsidP="002B6096">
      <w:pPr>
        <w:jc w:val="both"/>
        <w:rPr>
          <w:sz w:val="28"/>
          <w:szCs w:val="28"/>
          <w:lang w:val="uk-UA"/>
        </w:rPr>
      </w:pPr>
      <w:r w:rsidRPr="00C00550">
        <w:rPr>
          <w:sz w:val="28"/>
          <w:szCs w:val="28"/>
          <w:lang w:val="uk-UA"/>
        </w:rPr>
        <w:t>14.04 – Виступ учасників народного ансамблю танцю «Покуття» та Мирослави Воротняк з доповіддю на тему «Збереження традицій Покуття» на основі танцю Дани Демків «Поважні гості» в обласному семінарі «Фольклорний танець мого села» ОНМЦ (Івано-Франківськ);</w:t>
      </w:r>
    </w:p>
    <w:p w14:paraId="7D554887" w14:textId="77777777" w:rsidR="002B6096" w:rsidRPr="00C00550" w:rsidRDefault="002B6096" w:rsidP="002B6096">
      <w:pPr>
        <w:jc w:val="both"/>
        <w:rPr>
          <w:sz w:val="28"/>
          <w:szCs w:val="28"/>
          <w:lang w:val="uk-UA"/>
        </w:rPr>
      </w:pPr>
      <w:r w:rsidRPr="00C00550">
        <w:rPr>
          <w:sz w:val="28"/>
          <w:szCs w:val="28"/>
          <w:lang w:val="uk-UA"/>
        </w:rPr>
        <w:t>23.04 – Дитячий етнографічний форум «Великодні традиції» в рамках обласного відкритого фольклорного фестивалю «Писанка»;</w:t>
      </w:r>
    </w:p>
    <w:p w14:paraId="4BCC717B" w14:textId="77777777" w:rsidR="002B6096" w:rsidRPr="00C00550" w:rsidRDefault="002B6096" w:rsidP="002B6096">
      <w:pPr>
        <w:jc w:val="both"/>
        <w:rPr>
          <w:sz w:val="28"/>
          <w:szCs w:val="28"/>
          <w:lang w:val="uk-UA"/>
        </w:rPr>
      </w:pPr>
      <w:r w:rsidRPr="00C00550">
        <w:rPr>
          <w:sz w:val="28"/>
          <w:szCs w:val="28"/>
          <w:lang w:val="uk-UA"/>
        </w:rPr>
        <w:t>10.05 – Виступ творчих колективів народного фольклорного гурту «Тайстра» (керівник – Вікторія Семчук) Палацу культури та мистецтв «Народний дім» та ансамблю народного танцю «Дивограй» (керівник – Надія Чаленко) Центру позашкільної освіти в конкурсу веснянок та гаївок «Великодній Fest» в Університеті Короля Данила (м. Івано-Франківськ);</w:t>
      </w:r>
    </w:p>
    <w:p w14:paraId="7D2A610F" w14:textId="77777777" w:rsidR="002B6096" w:rsidRPr="00C00550" w:rsidRDefault="002B6096" w:rsidP="002B6096">
      <w:pPr>
        <w:jc w:val="both"/>
        <w:rPr>
          <w:sz w:val="28"/>
          <w:szCs w:val="28"/>
          <w:lang w:val="uk-UA"/>
        </w:rPr>
      </w:pPr>
      <w:r w:rsidRPr="00C00550">
        <w:rPr>
          <w:sz w:val="28"/>
          <w:szCs w:val="28"/>
          <w:lang w:val="uk-UA"/>
        </w:rPr>
        <w:t>16.05 – Виступ народного вокального ансамблю «Яворина» в обласному семінарі вокальних колективів – ОНМЦ (м. Івано-Франківськ);</w:t>
      </w:r>
    </w:p>
    <w:p w14:paraId="5DDA736F" w14:textId="77777777" w:rsidR="002B6096" w:rsidRPr="00C00550" w:rsidRDefault="002B6096" w:rsidP="002B6096">
      <w:pPr>
        <w:jc w:val="both"/>
        <w:rPr>
          <w:sz w:val="28"/>
          <w:szCs w:val="28"/>
          <w:lang w:val="uk-UA"/>
        </w:rPr>
      </w:pPr>
      <w:r w:rsidRPr="00C00550">
        <w:rPr>
          <w:sz w:val="28"/>
          <w:szCs w:val="28"/>
          <w:lang w:val="uk-UA"/>
        </w:rPr>
        <w:t>26.05 – Виступ творчих колективів: народного ансамблю танцю «Покуття», Сварга» (керівник – Мирослава Воротняк) Палацу культури та мистецтв  «Народний дім» в обласному відкритому фестивалі народного танцю «Арканове коло» (м. Івано-Франківськ);</w:t>
      </w:r>
    </w:p>
    <w:p w14:paraId="208B5440" w14:textId="77777777" w:rsidR="002B6096" w:rsidRPr="00C00550" w:rsidRDefault="002B6096" w:rsidP="002B6096">
      <w:pPr>
        <w:jc w:val="both"/>
        <w:rPr>
          <w:sz w:val="28"/>
          <w:szCs w:val="28"/>
          <w:lang w:val="uk-UA" w:eastAsia="uk-UA"/>
        </w:rPr>
      </w:pPr>
      <w:r w:rsidRPr="00C00550">
        <w:rPr>
          <w:bCs/>
          <w:sz w:val="28"/>
          <w:szCs w:val="28"/>
          <w:lang w:val="uk-UA" w:eastAsia="uk-UA"/>
        </w:rPr>
        <w:t>27.06 – 01.07</w:t>
      </w:r>
      <w:r w:rsidRPr="00C00550">
        <w:rPr>
          <w:sz w:val="28"/>
          <w:szCs w:val="28"/>
          <w:lang w:val="uk-UA" w:eastAsia="uk-UA"/>
        </w:rPr>
        <w:t xml:space="preserve"> – участь Миколи Губчука в українсько-польському проєкті «Wielki Wieczor Wiedenski» м. Люблін, м. Кельце (Польща);</w:t>
      </w:r>
    </w:p>
    <w:p w14:paraId="1C2BD672" w14:textId="77777777" w:rsidR="002B6096" w:rsidRPr="00C00550" w:rsidRDefault="002B6096" w:rsidP="002B6096">
      <w:pPr>
        <w:jc w:val="both"/>
        <w:rPr>
          <w:sz w:val="28"/>
          <w:szCs w:val="28"/>
          <w:lang w:val="uk-UA"/>
        </w:rPr>
      </w:pPr>
      <w:r w:rsidRPr="00C00550">
        <w:rPr>
          <w:sz w:val="28"/>
          <w:szCs w:val="28"/>
          <w:lang w:val="uk-UA"/>
        </w:rPr>
        <w:t>3-4.08 – 8-й Всеукраїнський відкритий фестиваль народної хореографії «Покутські витоки»;</w:t>
      </w:r>
    </w:p>
    <w:p w14:paraId="58CE99EC" w14:textId="77777777" w:rsidR="002B6096" w:rsidRPr="00C00550" w:rsidRDefault="002B6096" w:rsidP="002B6096">
      <w:pPr>
        <w:jc w:val="both"/>
        <w:rPr>
          <w:sz w:val="28"/>
          <w:szCs w:val="28"/>
          <w:lang w:val="uk-UA" w:eastAsia="uk-UA"/>
        </w:rPr>
      </w:pPr>
      <w:r w:rsidRPr="00C00550">
        <w:rPr>
          <w:bCs/>
          <w:sz w:val="28"/>
          <w:szCs w:val="28"/>
          <w:lang w:val="uk-UA" w:eastAsia="uk-UA"/>
        </w:rPr>
        <w:t>14-18.08</w:t>
      </w:r>
      <w:r w:rsidRPr="00C00550">
        <w:rPr>
          <w:sz w:val="28"/>
          <w:szCs w:val="28"/>
          <w:lang w:val="uk-UA" w:eastAsia="uk-UA"/>
        </w:rPr>
        <w:t xml:space="preserve"> </w:t>
      </w:r>
      <w:r w:rsidRPr="00C00550">
        <w:rPr>
          <w:bCs/>
          <w:sz w:val="28"/>
          <w:szCs w:val="28"/>
          <w:lang w:val="uk-UA" w:eastAsia="uk-UA"/>
        </w:rPr>
        <w:t>-</w:t>
      </w:r>
      <w:r w:rsidRPr="00C00550">
        <w:rPr>
          <w:sz w:val="28"/>
          <w:szCs w:val="28"/>
          <w:lang w:val="uk-UA" w:eastAsia="uk-UA"/>
        </w:rPr>
        <w:t xml:space="preserve"> художній керівник філармонії Микола Губчук взяв участь в міжнародному фестивалі Olympus Musicus в м. Прага;</w:t>
      </w:r>
    </w:p>
    <w:p w14:paraId="08F3C9A8" w14:textId="77777777" w:rsidR="002B6096" w:rsidRPr="00C00550" w:rsidRDefault="002B6096" w:rsidP="002B6096">
      <w:pPr>
        <w:jc w:val="both"/>
        <w:rPr>
          <w:sz w:val="28"/>
          <w:szCs w:val="28"/>
          <w:lang w:val="uk-UA"/>
        </w:rPr>
      </w:pPr>
      <w:r w:rsidRPr="00C00550">
        <w:rPr>
          <w:sz w:val="28"/>
          <w:szCs w:val="28"/>
          <w:lang w:val="uk-UA"/>
        </w:rPr>
        <w:t>1-й Всеукраїнський фестиваль дитячих, юнацьких та незалежних театрів «Франко-Фест»;</w:t>
      </w:r>
    </w:p>
    <w:p w14:paraId="0B8BDA1F" w14:textId="77777777" w:rsidR="002B6096" w:rsidRPr="00C00550" w:rsidRDefault="002B6096" w:rsidP="002B6096">
      <w:pPr>
        <w:jc w:val="both"/>
        <w:rPr>
          <w:sz w:val="28"/>
          <w:szCs w:val="28"/>
          <w:lang w:val="uk-UA"/>
        </w:rPr>
      </w:pPr>
      <w:r w:rsidRPr="00C00550">
        <w:rPr>
          <w:sz w:val="28"/>
          <w:szCs w:val="28"/>
          <w:lang w:val="uk-UA"/>
        </w:rPr>
        <w:t>3.11 – Виступ народного хору «Просвіта» та народного театру сучасного танцю «Ерідан» в обласному фестивалі стрілецької та повстанської пісні ім. Софії Галечко (с. Пасічна, Пасічнянської ТГ);</w:t>
      </w:r>
    </w:p>
    <w:p w14:paraId="0F3B918F" w14:textId="77777777" w:rsidR="002B6096" w:rsidRPr="00C00550" w:rsidRDefault="002B6096" w:rsidP="002B6096">
      <w:pPr>
        <w:jc w:val="both"/>
        <w:rPr>
          <w:sz w:val="28"/>
          <w:szCs w:val="28"/>
          <w:lang w:val="uk-UA"/>
        </w:rPr>
      </w:pPr>
      <w:r w:rsidRPr="00C00550">
        <w:rPr>
          <w:sz w:val="28"/>
          <w:szCs w:val="28"/>
          <w:lang w:val="uk-UA"/>
        </w:rPr>
        <w:lastRenderedPageBreak/>
        <w:t>17.11 – Обласний відкритий хореографічний фестиваль «Танець єднає нас» за участю хореографічних колективів (Івано-Франківська обл., Львівська обл., Вінницька обл,);</w:t>
      </w:r>
    </w:p>
    <w:p w14:paraId="7B4BDA8F" w14:textId="77777777" w:rsidR="002B6096" w:rsidRPr="00C00550" w:rsidRDefault="002B6096" w:rsidP="002B6096">
      <w:pPr>
        <w:jc w:val="both"/>
        <w:rPr>
          <w:sz w:val="28"/>
          <w:szCs w:val="28"/>
          <w:lang w:val="uk-UA"/>
        </w:rPr>
      </w:pPr>
      <w:r w:rsidRPr="00C00550">
        <w:rPr>
          <w:sz w:val="28"/>
          <w:szCs w:val="28"/>
          <w:lang w:val="uk-UA"/>
        </w:rPr>
        <w:t>14.12 – Виступ народного фольклорного ансамблю «Берегиня» в обласному конкурсі обряді різдвяно-новорічного циклу Вертепів і Маланок (м. Івано-Франківськ).</w:t>
      </w:r>
    </w:p>
    <w:p w14:paraId="280CA852" w14:textId="77777777" w:rsidR="002B6096" w:rsidRPr="00C00550" w:rsidRDefault="002B6096" w:rsidP="002B6096">
      <w:pPr>
        <w:jc w:val="both"/>
        <w:rPr>
          <w:sz w:val="28"/>
          <w:szCs w:val="28"/>
          <w:u w:val="single"/>
          <w:lang w:val="uk-UA" w:eastAsia="uk-UA"/>
        </w:rPr>
      </w:pPr>
      <w:r w:rsidRPr="00C00550">
        <w:rPr>
          <w:sz w:val="28"/>
          <w:szCs w:val="28"/>
          <w:lang w:val="uk-UA"/>
        </w:rPr>
        <w:t xml:space="preserve"> </w:t>
      </w:r>
      <w:r w:rsidRPr="00C00550">
        <w:rPr>
          <w:sz w:val="28"/>
          <w:szCs w:val="28"/>
          <w:lang w:val="uk-UA"/>
        </w:rPr>
        <w:tab/>
      </w:r>
      <w:r w:rsidRPr="00C00550">
        <w:rPr>
          <w:sz w:val="28"/>
          <w:szCs w:val="28"/>
          <w:u w:val="single"/>
          <w:lang w:val="uk-UA" w:eastAsia="uk-UA"/>
        </w:rPr>
        <w:t>Завдання 8. Створення умов для дозвілля та розвитку аматорської та професійної мистецької творчості.</w:t>
      </w:r>
    </w:p>
    <w:p w14:paraId="08A21BBF" w14:textId="77777777" w:rsidR="002B6096" w:rsidRPr="00C00550" w:rsidRDefault="002B6096" w:rsidP="002B6096">
      <w:pPr>
        <w:pStyle w:val="a6"/>
        <w:jc w:val="both"/>
        <w:rPr>
          <w:sz w:val="28"/>
          <w:szCs w:val="28"/>
          <w:lang w:val="uk-UA"/>
        </w:rPr>
      </w:pPr>
      <w:r w:rsidRPr="00C00550">
        <w:rPr>
          <w:sz w:val="28"/>
          <w:szCs w:val="28"/>
          <w:lang w:val="uk-UA"/>
        </w:rPr>
        <w:t xml:space="preserve">У закладах культури Коломийської ТГ станом на 01.01.2024 р. діє 30 гуртків народної творчості. 16 </w:t>
      </w:r>
      <w:r w:rsidRPr="00C00550">
        <w:rPr>
          <w:bCs/>
          <w:sz w:val="28"/>
          <w:szCs w:val="28"/>
          <w:lang w:val="uk-UA"/>
        </w:rPr>
        <w:t>колективів мають звання</w:t>
      </w:r>
      <w:r w:rsidRPr="00C00550">
        <w:rPr>
          <w:sz w:val="28"/>
          <w:szCs w:val="28"/>
          <w:lang w:val="uk-UA"/>
        </w:rPr>
        <w:t xml:space="preserve"> «народний аматорський колектив». </w:t>
      </w:r>
      <w:r w:rsidRPr="00C00550">
        <w:rPr>
          <w:bCs/>
          <w:sz w:val="28"/>
          <w:szCs w:val="28"/>
          <w:lang w:val="uk-UA"/>
        </w:rPr>
        <w:t>Протягом 2024 року</w:t>
      </w:r>
      <w:r w:rsidRPr="00C00550">
        <w:rPr>
          <w:sz w:val="28"/>
          <w:szCs w:val="28"/>
          <w:lang w:val="uk-UA"/>
        </w:rPr>
        <w:t xml:space="preserve"> підтвердили звання </w:t>
      </w:r>
      <w:r w:rsidRPr="00C00550">
        <w:rPr>
          <w:bCs/>
          <w:sz w:val="28"/>
          <w:szCs w:val="28"/>
          <w:lang w:val="uk-UA"/>
        </w:rPr>
        <w:t>«Народний аматорський»</w:t>
      </w:r>
      <w:r w:rsidRPr="00C00550">
        <w:rPr>
          <w:sz w:val="28"/>
          <w:szCs w:val="28"/>
          <w:lang w:val="uk-UA"/>
        </w:rPr>
        <w:t xml:space="preserve"> 4 творчі колективи:  Народний театр поезії «Орфей» (керівник – Оксана Гаращук); Народний вокальний жіночий ансамбль «Яворина» БК с. Раківчик (керівник – Світлана Дубинська); Народний ансамбль танцю «Покуття» (керівник – Мирослава Воротняк); Народний драматичний театр ім. В. Симчича (керівник – Галина Малярчук).</w:t>
      </w:r>
    </w:p>
    <w:p w14:paraId="4E0F2C94" w14:textId="77777777" w:rsidR="002B6096" w:rsidRPr="00C00550" w:rsidRDefault="002B6096" w:rsidP="002B6096">
      <w:pPr>
        <w:pStyle w:val="a6"/>
        <w:ind w:firstLine="708"/>
        <w:jc w:val="both"/>
        <w:rPr>
          <w:sz w:val="28"/>
          <w:szCs w:val="28"/>
          <w:lang w:val="uk-UA"/>
        </w:rPr>
      </w:pPr>
      <w:r w:rsidRPr="00C00550">
        <w:rPr>
          <w:bCs/>
          <w:sz w:val="28"/>
          <w:szCs w:val="28"/>
          <w:lang w:val="uk-UA"/>
        </w:rPr>
        <w:t>У 2024 році</w:t>
      </w:r>
      <w:r w:rsidRPr="00C00550">
        <w:rPr>
          <w:sz w:val="28"/>
          <w:szCs w:val="28"/>
          <w:lang w:val="uk-UA"/>
        </w:rPr>
        <w:t xml:space="preserve"> присвоєно звання «народний аматорський» 3 творчим колективам: Народний колектив театр-студія «Соломія» (керівники – Мар’яна Кодіна, Леся Перекаша); Народний фольклорний ансамбль «Берегиня» (керівник – Лідія Рочняк); Зразкова вокальна студія «Зорепад» (керівник – Алла Кобилянська, заслужена артистка України).Творчі колективи є активними учасниками масових заходів Коломийської громади, а також обласних, Всеукраїнських, Міжнародних конкурсів і фестивалів. </w:t>
      </w:r>
    </w:p>
    <w:p w14:paraId="372DFA77"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9. Забезпечення доступності мистецтва для широких верств суспільства, надання культурних послуг усім верствам населення.</w:t>
      </w:r>
    </w:p>
    <w:p w14:paraId="79EE72C1" w14:textId="77777777" w:rsidR="002B6096" w:rsidRPr="00C00550" w:rsidRDefault="002B6096" w:rsidP="002B6096">
      <w:pPr>
        <w:ind w:firstLine="709"/>
        <w:jc w:val="both"/>
        <w:rPr>
          <w:rFonts w:eastAsia="Calibri"/>
          <w:bCs/>
          <w:iCs/>
          <w:sz w:val="28"/>
          <w:szCs w:val="28"/>
          <w:shd w:val="clear" w:color="auto" w:fill="FFFFFF"/>
          <w:lang w:val="uk-UA"/>
        </w:rPr>
      </w:pPr>
      <w:r w:rsidRPr="00C00550">
        <w:rPr>
          <w:sz w:val="28"/>
          <w:szCs w:val="28"/>
          <w:lang w:val="uk-UA"/>
        </w:rPr>
        <w:t xml:space="preserve">Працівники Палацу культури та мистецтв «Народний дім» спільно з центрами культурних послуг громади за 2024 рік провели 538 масових заходів:     концертів, акцій, творчих зустрічей, майстер класів, які відвідало  89269 громадян. </w:t>
      </w:r>
      <w:r w:rsidRPr="00C00550">
        <w:rPr>
          <w:rFonts w:eastAsia="Calibri"/>
          <w:iCs/>
          <w:sz w:val="28"/>
          <w:szCs w:val="28"/>
          <w:shd w:val="clear" w:color="auto" w:fill="FFFFFF"/>
          <w:lang w:val="uk-UA"/>
        </w:rPr>
        <w:t xml:space="preserve">У бібліотеках громади проведено 796 масових заходів: презентації книг, вечори поезії, літературні зустрічі з письменниками, заходи патріотичного спрямування, майстер класи, благодійні акції, семінари, які відвідало  15077 громадян.  </w:t>
      </w:r>
      <w:r w:rsidRPr="00C00550">
        <w:rPr>
          <w:rFonts w:eastAsia="Calibri"/>
          <w:sz w:val="28"/>
          <w:szCs w:val="28"/>
          <w:shd w:val="clear" w:color="auto" w:fill="FFFFFF"/>
          <w:lang w:val="uk-UA"/>
        </w:rPr>
        <w:t xml:space="preserve">У 2024 році Музеєм історії міста Коломиї </w:t>
      </w:r>
      <w:r w:rsidRPr="00C00550">
        <w:rPr>
          <w:sz w:val="28"/>
          <w:szCs w:val="28"/>
          <w:lang w:val="uk-UA" w:eastAsia="uk-UA"/>
        </w:rPr>
        <w:t>проведено 42 масових заходи, які відвідало 2014 громадян, а також</w:t>
      </w:r>
      <w:r w:rsidRPr="00C00550">
        <w:rPr>
          <w:rFonts w:eastAsia="Calibri"/>
          <w:sz w:val="28"/>
          <w:szCs w:val="28"/>
          <w:shd w:val="clear" w:color="auto" w:fill="FFFFFF"/>
          <w:lang w:val="uk-UA"/>
        </w:rPr>
        <w:t xml:space="preserve"> відбулось 238 екскурсій, з них 83 безкоштовних: музей відвідало 2604 особи, з них – 584 безкоштовно</w:t>
      </w:r>
      <w:r w:rsidRPr="00C00550">
        <w:rPr>
          <w:i/>
          <w:sz w:val="28"/>
          <w:szCs w:val="28"/>
          <w:lang w:val="uk-UA" w:eastAsia="uk-UA"/>
        </w:rPr>
        <w:t xml:space="preserve">. </w:t>
      </w:r>
      <w:r w:rsidRPr="00C00550">
        <w:rPr>
          <w:iCs/>
          <w:sz w:val="28"/>
          <w:szCs w:val="28"/>
          <w:lang w:val="uk-UA" w:eastAsia="uk-UA"/>
        </w:rPr>
        <w:t>За 2024 рік Коломийська філармонія імені Олександра Козаренка організувала та провела 34 концерти, 10 виставок, з них 10 – концерти колективів та солістів філармонії</w:t>
      </w:r>
      <w:r w:rsidRPr="00C00550">
        <w:rPr>
          <w:sz w:val="28"/>
          <w:szCs w:val="28"/>
          <w:lang w:val="uk-UA" w:eastAsia="uk-UA"/>
        </w:rPr>
        <w:t>,</w:t>
      </w:r>
      <w:r w:rsidRPr="00C00550">
        <w:rPr>
          <w:sz w:val="28"/>
          <w:szCs w:val="28"/>
          <w:lang w:val="uk-UA"/>
        </w:rPr>
        <w:t xml:space="preserve"> </w:t>
      </w:r>
      <w:r w:rsidRPr="00C00550">
        <w:rPr>
          <w:sz w:val="28"/>
          <w:szCs w:val="28"/>
          <w:lang w:val="uk-UA" w:eastAsia="uk-UA"/>
        </w:rPr>
        <w:t>які відвідало  4 000 громадян</w:t>
      </w:r>
      <w:r w:rsidRPr="00C00550">
        <w:rPr>
          <w:i/>
          <w:sz w:val="28"/>
          <w:szCs w:val="28"/>
          <w:lang w:val="uk-UA" w:eastAsia="uk-UA"/>
        </w:rPr>
        <w:t xml:space="preserve">. </w:t>
      </w:r>
      <w:r w:rsidRPr="00C00550">
        <w:rPr>
          <w:sz w:val="28"/>
          <w:szCs w:val="28"/>
          <w:lang w:val="uk-UA" w:eastAsia="uk-UA"/>
        </w:rPr>
        <w:t xml:space="preserve">Дитяча музична школа №1 ім. А. Кос-Анатольсього організувала </w:t>
      </w:r>
      <w:r w:rsidRPr="00C00550">
        <w:rPr>
          <w:bCs/>
          <w:sz w:val="28"/>
          <w:szCs w:val="28"/>
          <w:lang w:val="uk-UA" w:eastAsia="uk-UA"/>
        </w:rPr>
        <w:t xml:space="preserve">55 </w:t>
      </w:r>
      <w:r w:rsidRPr="00C00550">
        <w:rPr>
          <w:sz w:val="28"/>
          <w:szCs w:val="28"/>
          <w:lang w:val="uk-UA" w:eastAsia="uk-UA"/>
        </w:rPr>
        <w:t xml:space="preserve">масових заходів, які відвідало </w:t>
      </w:r>
      <w:r w:rsidRPr="00C00550">
        <w:rPr>
          <w:bCs/>
          <w:sz w:val="28"/>
          <w:szCs w:val="28"/>
          <w:lang w:val="uk-UA" w:eastAsia="uk-UA"/>
        </w:rPr>
        <w:t>4000 г</w:t>
      </w:r>
      <w:r w:rsidRPr="00C00550">
        <w:rPr>
          <w:sz w:val="28"/>
          <w:szCs w:val="28"/>
          <w:lang w:val="uk-UA" w:eastAsia="uk-UA"/>
        </w:rPr>
        <w:t xml:space="preserve">ромадян. </w:t>
      </w:r>
      <w:r w:rsidRPr="00C00550">
        <w:rPr>
          <w:rFonts w:eastAsia="Calibri"/>
          <w:sz w:val="28"/>
          <w:szCs w:val="28"/>
          <w:shd w:val="clear" w:color="auto" w:fill="FFFFFF"/>
          <w:lang w:val="uk-UA"/>
        </w:rPr>
        <w:t xml:space="preserve"> </w:t>
      </w:r>
      <w:r w:rsidRPr="00C00550">
        <w:rPr>
          <w:rFonts w:eastAsia="Calibri"/>
          <w:bCs/>
          <w:iCs/>
          <w:sz w:val="28"/>
          <w:szCs w:val="28"/>
          <w:shd w:val="clear" w:color="auto" w:fill="FFFFFF"/>
          <w:lang w:val="uk-UA"/>
        </w:rPr>
        <w:t>Музична школа</w:t>
      </w:r>
      <w:r w:rsidRPr="00C00550">
        <w:rPr>
          <w:rFonts w:eastAsia="Calibri"/>
          <w:bCs/>
          <w:iCs/>
          <w:sz w:val="28"/>
          <w:szCs w:val="28"/>
          <w:lang w:val="uk-UA"/>
        </w:rPr>
        <w:t xml:space="preserve"> №2 ім. Г. Грабець</w:t>
      </w:r>
      <w:r w:rsidRPr="00C00550">
        <w:rPr>
          <w:bCs/>
          <w:iCs/>
          <w:sz w:val="28"/>
          <w:szCs w:val="28"/>
          <w:lang w:val="uk-UA" w:eastAsia="uk-UA"/>
        </w:rPr>
        <w:t xml:space="preserve"> провела 57 масових заходів, які відвідало 2 280 громадян</w:t>
      </w:r>
      <w:r w:rsidRPr="00C00550">
        <w:rPr>
          <w:sz w:val="28"/>
          <w:szCs w:val="28"/>
          <w:lang w:val="uk-UA" w:eastAsia="uk-UA"/>
        </w:rPr>
        <w:t xml:space="preserve">. </w:t>
      </w:r>
      <w:r w:rsidRPr="00C00550">
        <w:rPr>
          <w:bCs/>
          <w:sz w:val="28"/>
          <w:szCs w:val="28"/>
          <w:lang w:val="uk-UA" w:eastAsia="uk-UA"/>
        </w:rPr>
        <w:t>Коломийська художня школа</w:t>
      </w:r>
      <w:r w:rsidRPr="00C00550">
        <w:rPr>
          <w:sz w:val="28"/>
          <w:szCs w:val="28"/>
          <w:lang w:val="uk-UA" w:eastAsia="uk-UA"/>
        </w:rPr>
        <w:t xml:space="preserve"> провела 29 масових заходів: 10 виставок, 19 майстер класів, які відвідало 1150 громадян. </w:t>
      </w:r>
      <w:r w:rsidRPr="00C00550">
        <w:rPr>
          <w:rFonts w:eastAsia="Calibri"/>
          <w:bCs/>
          <w:iCs/>
          <w:sz w:val="28"/>
          <w:szCs w:val="28"/>
          <w:shd w:val="clear" w:color="auto" w:fill="FFFFFF"/>
          <w:lang w:val="uk-UA"/>
        </w:rPr>
        <w:t>Всього для мешканців громади та гостей міста відбулося 1799 різнопланових заходів, які відвідало 120404 осіб.</w:t>
      </w:r>
    </w:p>
    <w:p w14:paraId="4BB559E9"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10. Відродження та подальший розвиток професійного та аматорського мистецтва, а також народної творчості.</w:t>
      </w:r>
    </w:p>
    <w:p w14:paraId="07472CF8" w14:textId="77777777" w:rsidR="002B6096" w:rsidRPr="00C00550" w:rsidRDefault="002B6096" w:rsidP="002B6096">
      <w:pPr>
        <w:pStyle w:val="a6"/>
        <w:ind w:firstLine="708"/>
        <w:jc w:val="both"/>
        <w:rPr>
          <w:sz w:val="28"/>
          <w:szCs w:val="28"/>
          <w:lang w:val="uk-UA"/>
        </w:rPr>
      </w:pPr>
      <w:r w:rsidRPr="00C00550">
        <w:rPr>
          <w:sz w:val="28"/>
          <w:szCs w:val="28"/>
          <w:lang w:val="uk-UA"/>
        </w:rPr>
        <w:lastRenderedPageBreak/>
        <w:t xml:space="preserve">Започатковано фільмотеку народних пісень, звичаїв та традицій сіл громади; проводились етнографічні зустрічі «Коляда у селах Коломийської громади»: 10.01 – «Коляда с. Корнич», 17.01 – «Коляда с. Воскресінці», 24.01 – «Коляда с. Саджавка». Презентація відеофільму «Лежєли берви» про весільні звичаї і традиції  с. Саджавка – 17.02. Започатковано благодійний мистецький проект «Творимо. Зберігаємо. Переможемо» в рамках якого виступили з концертами  і виставами всі творчі колективи Коломийської громади. Проведено відкриті уроки-заняття творчих колективів задля обміну творчих досвідом. Проводилися творчі арт-терапії у рамках проекту «ВИР» у співпраці з Благодійним фондом «Коломия – наше місто»: 11.03 – «Шевченкові мрії», 4.04 – «Квітка Цісик – голос української пісні», 27.05 – «Місто» Романа Іваничука. Провели Інтерактивну пізнавальну зустріч на тему: «Все про Великдень»;  майстер класи з розпису писанок, розучування гаївок, прикрашання вербових гілочок. Спільна концертна програма «Хай в серці кожної дитини живе любов до України» до Дня Незалежності України (БК с. Корнич). Спільна концертна  програма «О, Україно, о рідна ненько» до Дня Незалежності України (БК с. Саджавка). Спільний проект «Коломийська спадщина. Історія оживає» до Дня міста. Концертна програма «Хай в серці кожної дитини живе любов до України» до Дня незалежності України. Акція «Сонях пам’яті» (села Саджавка, Товмачик, Шепарівці, Корнич) до Дня пам’яті захисників України. Конкурс січової пісні «Січова Слава» в рамках ХІ-Січового Свята в Коломиї. Участь творчих працівників БК с. Раківчик («Різдвяні традиції») в осінньому таборі для дітей «Передріздвяні посиденьки». Виступ народного фольклорного ансамблю «Берегиня» (керівник – Лілія Рочняк) БК с. Саджавка на обласному конкурсі обрядів різдвяно-новорічного циклу Вертепів і Маланок (м. Івано-Франківськ). Різдвяний вечір за участю вокального ансамблю «Криниченька» (керівник – Євген Боднаренко) БК с. Товмачик. Співпраця з Університетом третього віку. Майстер-клас для учнів музичних шкіл від струнного ансамблю Нота-Бене.   Майстер-клас для учнів Коломийських музичних шкіл за участю Заслуженого артиста України Назарія Пилатюка, Заслуженого діяча мистецтв України Петра Довганя, гітариста, композитора Антона Сопіги. Концерт «З надією в майбутнє» струнного ансамблю «Дивертисмент» з учнями Коломийської дитячої музичної школи № 1 ім. Анатолія Кос. Анатольського. Концерт Івано-Франківського фахового музичного коледжу ім. Д. Січинського. Концерт камерного оркестру Івано-Франківського фахового музичного коледжу ім. Д. Січинського, керівник Олег Юзюк. Мюзикл «Весна. Пробудження» творчої студії  «FoTeJur» (керівник – Леся Перекаша) (60 учасників). Режисер – Мар’яна Кодіна. </w:t>
      </w:r>
    </w:p>
    <w:p w14:paraId="5094DA18" w14:textId="77777777" w:rsidR="002B6096" w:rsidRPr="00C00550" w:rsidRDefault="002B6096" w:rsidP="002B6096">
      <w:pPr>
        <w:pStyle w:val="12"/>
        <w:ind w:firstLine="708"/>
        <w:jc w:val="both"/>
        <w:rPr>
          <w:rFonts w:ascii="Times New Roman" w:hAnsi="Times New Roman"/>
          <w:sz w:val="28"/>
          <w:szCs w:val="28"/>
        </w:rPr>
      </w:pPr>
      <w:r w:rsidRPr="00C00550">
        <w:rPr>
          <w:rFonts w:ascii="Times New Roman" w:hAnsi="Times New Roman"/>
          <w:sz w:val="28"/>
          <w:szCs w:val="28"/>
          <w:u w:val="single"/>
          <w:lang w:eastAsia="uk-UA"/>
        </w:rPr>
        <w:t>Завдання 11. Участь обдарованих дітей, колективів закладів культури у Міжнародних, Всеукраїнських та обласних конкурсах.</w:t>
      </w:r>
      <w:r w:rsidRPr="00C00550">
        <w:rPr>
          <w:rFonts w:ascii="Times New Roman" w:hAnsi="Times New Roman"/>
          <w:sz w:val="28"/>
          <w:szCs w:val="28"/>
        </w:rPr>
        <w:t xml:space="preserve"> </w:t>
      </w:r>
    </w:p>
    <w:p w14:paraId="797FA6CD" w14:textId="77777777" w:rsidR="002B6096" w:rsidRPr="00C00550" w:rsidRDefault="002B6096" w:rsidP="002B6096">
      <w:pPr>
        <w:ind w:firstLine="709"/>
        <w:jc w:val="both"/>
        <w:rPr>
          <w:bCs/>
          <w:sz w:val="28"/>
          <w:szCs w:val="28"/>
          <w:lang w:val="uk-UA" w:eastAsia="uk-UA"/>
        </w:rPr>
      </w:pPr>
      <w:r w:rsidRPr="00C00550">
        <w:rPr>
          <w:rFonts w:eastAsia="Calibri"/>
          <w:sz w:val="28"/>
          <w:szCs w:val="28"/>
          <w:lang w:val="uk-UA"/>
        </w:rPr>
        <w:t xml:space="preserve">Впродовж 2024 року школи мистецтв взяли участь у 207 конкурсах різних рівнів та здобули 200 призових місць. </w:t>
      </w:r>
      <w:r w:rsidRPr="00C00550">
        <w:rPr>
          <w:rFonts w:eastAsia="Calibri"/>
          <w:iCs/>
          <w:sz w:val="28"/>
          <w:szCs w:val="28"/>
          <w:lang w:val="uk-UA"/>
        </w:rPr>
        <w:t>Коломийська дитяча, музична школа №1 ім. А. Кос-Анатольського: учні взяли участь у 123</w:t>
      </w:r>
      <w:r w:rsidRPr="00C00550">
        <w:rPr>
          <w:rFonts w:eastAsia="Calibri"/>
          <w:i/>
          <w:sz w:val="28"/>
          <w:szCs w:val="28"/>
          <w:lang w:val="uk-UA"/>
        </w:rPr>
        <w:t xml:space="preserve"> </w:t>
      </w:r>
      <w:r w:rsidRPr="00C00550">
        <w:rPr>
          <w:rFonts w:eastAsia="Calibri"/>
          <w:iCs/>
          <w:sz w:val="28"/>
          <w:szCs w:val="28"/>
          <w:lang w:val="uk-UA"/>
        </w:rPr>
        <w:t>міжнародних, всеукраїнських і регіональних фестивалях та конкурсах,</w:t>
      </w:r>
      <w:r w:rsidRPr="00C00550">
        <w:rPr>
          <w:i/>
          <w:sz w:val="28"/>
          <w:szCs w:val="28"/>
          <w:lang w:val="uk-UA" w:eastAsia="uk-UA"/>
        </w:rPr>
        <w:t xml:space="preserve">  </w:t>
      </w:r>
      <w:r w:rsidRPr="00C00550">
        <w:rPr>
          <w:sz w:val="28"/>
          <w:szCs w:val="28"/>
          <w:lang w:val="uk-UA" w:eastAsia="uk-UA"/>
        </w:rPr>
        <w:t xml:space="preserve">з них: міжнародних - 36, всеукраїнських – 40,  обласних – 27,   103  призові місця.  </w:t>
      </w:r>
      <w:r w:rsidRPr="00C00550">
        <w:rPr>
          <w:sz w:val="28"/>
          <w:szCs w:val="28"/>
          <w:lang w:val="uk-UA"/>
        </w:rPr>
        <w:t xml:space="preserve">Музична школа №2 ім. Г. Грабець: </w:t>
      </w:r>
      <w:r w:rsidRPr="00C00550">
        <w:rPr>
          <w:rFonts w:eastAsia="Calibri"/>
          <w:sz w:val="28"/>
          <w:szCs w:val="28"/>
          <w:lang w:val="uk-UA"/>
        </w:rPr>
        <w:t>учні взяли</w:t>
      </w:r>
      <w:r w:rsidRPr="00C00550">
        <w:rPr>
          <w:sz w:val="28"/>
          <w:szCs w:val="28"/>
          <w:lang w:val="uk-UA" w:eastAsia="uk-UA"/>
        </w:rPr>
        <w:t xml:space="preserve"> участь у  58 конкурсах з них: міжнародних - 27 переможців; всеукраїнських </w:t>
      </w:r>
      <w:r w:rsidRPr="00C00550">
        <w:rPr>
          <w:sz w:val="28"/>
          <w:szCs w:val="28"/>
          <w:lang w:val="uk-UA" w:eastAsia="uk-UA"/>
        </w:rPr>
        <w:lastRenderedPageBreak/>
        <w:t xml:space="preserve">- 13 переможців; обласних  - 1 переможець; міських - 6 переможців, 47 призових місць. </w:t>
      </w:r>
      <w:r w:rsidRPr="00C00550">
        <w:rPr>
          <w:bCs/>
          <w:iCs/>
          <w:sz w:val="28"/>
          <w:szCs w:val="28"/>
          <w:lang w:val="uk-UA" w:eastAsia="uk-UA"/>
        </w:rPr>
        <w:t xml:space="preserve">Коломийська художня школа  брала участь у 25 конкурсах, з них:                        </w:t>
      </w:r>
      <w:r w:rsidRPr="00C00550">
        <w:rPr>
          <w:bCs/>
          <w:sz w:val="28"/>
          <w:szCs w:val="28"/>
          <w:lang w:val="uk-UA" w:eastAsia="uk-UA"/>
        </w:rPr>
        <w:t>1 міжнародному, 12 всеукраїнських, 4 обласних, 8 регіональних, 48 призових місць. Філармонія</w:t>
      </w:r>
      <w:r w:rsidRPr="00C00550">
        <w:rPr>
          <w:sz w:val="28"/>
          <w:szCs w:val="28"/>
          <w:lang w:val="uk-UA" w:eastAsia="uk-UA"/>
        </w:rPr>
        <w:t xml:space="preserve">  взяла  участь у </w:t>
      </w:r>
      <w:r w:rsidRPr="00C00550">
        <w:rPr>
          <w:bCs/>
          <w:sz w:val="28"/>
          <w:szCs w:val="28"/>
          <w:lang w:val="uk-UA" w:eastAsia="uk-UA"/>
        </w:rPr>
        <w:t xml:space="preserve">1 </w:t>
      </w:r>
      <w:r w:rsidRPr="00C00550">
        <w:rPr>
          <w:sz w:val="28"/>
          <w:szCs w:val="28"/>
          <w:lang w:val="uk-UA" w:eastAsia="uk-UA"/>
        </w:rPr>
        <w:t xml:space="preserve">Всеукраїнському конкурсі, здобула </w:t>
      </w:r>
      <w:r w:rsidRPr="00C00550">
        <w:rPr>
          <w:bCs/>
          <w:sz w:val="28"/>
          <w:szCs w:val="28"/>
          <w:lang w:val="uk-UA" w:eastAsia="uk-UA"/>
        </w:rPr>
        <w:t>2 призові місця.</w:t>
      </w:r>
    </w:p>
    <w:p w14:paraId="312F0FBE"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Усі школи мистецтв взяли участь у дитячому етнографічному форумі «Великодні традиції» та Гала концерті конкурсу «Кличемо весну та мир».</w:t>
      </w:r>
    </w:p>
    <w:p w14:paraId="757BBCDE"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6 колективів Коломийської ДМШ №1 ім. А. Кос-Анатольського стали переможцями обласного конкурсу виконавської майстерності творчих колективів учнів дитячих музичних шкіл та шкіл мистецтв.</w:t>
      </w:r>
    </w:p>
    <w:p w14:paraId="2709907A" w14:textId="77777777" w:rsidR="002B6096" w:rsidRPr="00C00550" w:rsidRDefault="002B6096" w:rsidP="002B6096">
      <w:pPr>
        <w:pStyle w:val="12"/>
        <w:jc w:val="both"/>
        <w:rPr>
          <w:rFonts w:ascii="Times New Roman" w:hAnsi="Times New Roman"/>
          <w:sz w:val="28"/>
          <w:szCs w:val="28"/>
          <w:shd w:val="clear" w:color="auto" w:fill="FFFFFF"/>
          <w:lang w:eastAsia="uk-UA"/>
        </w:rPr>
      </w:pPr>
      <w:r w:rsidRPr="00C00550">
        <w:rPr>
          <w:rFonts w:ascii="Times New Roman" w:hAnsi="Times New Roman"/>
          <w:sz w:val="28"/>
          <w:szCs w:val="28"/>
          <w:shd w:val="clear" w:color="auto" w:fill="FFFFFF"/>
          <w:lang w:eastAsia="uk-UA"/>
        </w:rPr>
        <w:t xml:space="preserve">Учні </w:t>
      </w:r>
      <w:r w:rsidRPr="00C00550">
        <w:rPr>
          <w:rFonts w:ascii="Times New Roman" w:hAnsi="Times New Roman"/>
          <w:sz w:val="28"/>
          <w:szCs w:val="28"/>
        </w:rPr>
        <w:t xml:space="preserve">художньої школи ім. Я. Пстрака </w:t>
      </w:r>
      <w:r w:rsidRPr="00C00550">
        <w:rPr>
          <w:rFonts w:ascii="Times New Roman" w:hAnsi="Times New Roman"/>
          <w:sz w:val="28"/>
          <w:szCs w:val="28"/>
          <w:shd w:val="clear" w:color="auto" w:fill="FFFFFF"/>
          <w:lang w:eastAsia="uk-UA"/>
        </w:rPr>
        <w:t>брали участь в численних конкурсах та фестивалях різного рівня,  а саме: ХІV Всеукраїнський конкурс образотворчого та декоративно-прикладного мистецтва «Вижницька палітра» 2024; Регіональний конкурс «Витинанка-2024»; Всеукраїнський конкурс дитячого малюнка «Космос – інший світ»; Всеукраїнська виставка-конкурс «Сім’я-любов»; відкритий конкурс образотворчого мистецтва присвяченій 168-ій річниці від дня народження І. Франка «Франковий мотив» та здобули 23 перемоги. Учні МШ №2 ім. Г. Грабець брали участь у Всеукраїнському конкурсі-огляді юних піаністів Олени Вериківської, м. Київ; Всеукраїнському відкритому фестиваль-конкурсі української музики «MUZArt-країна» м. Сєверодонецьк; Міжнародному двотуровому багатожанровому дистанційному фестиваль-конкурсі мистецтв м.Київ; ІІ міжнародному конкурсі талантів «SOUL» м. Київ; Міжнародному двотуровому фестивалі-конкурс мистецтв «Yula» м. Харків; Двотуровому Міжнародному багатожанровому дистанційному фестивалі-конкурсі мистецтв, м. Київ; Міжнародному інструментальному конкурсі «SIMFONIA KRAKOVSKA», Україна-Польша; Міжнародному інструментальному конкурсі «Spring Star»; Міжнародному конкурсі мистецтв «New ART YEAR» м. Київ та здобули 30 перемог.</w:t>
      </w:r>
    </w:p>
    <w:p w14:paraId="34F86DAA" w14:textId="77777777" w:rsidR="002B6096" w:rsidRPr="00C00550" w:rsidRDefault="002B6096" w:rsidP="002B6096">
      <w:pPr>
        <w:pStyle w:val="12"/>
        <w:ind w:firstLine="708"/>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12. Забезпечення кращого доступу населення до інформаційних ресурсів шляхом впровадження у діяльність бібліотек новітніх технологій.</w:t>
      </w:r>
    </w:p>
    <w:p w14:paraId="3993E854"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Усі бібліотеки громади комп’ютеризовані, підключені до мережі Інтернет, ведуть сторінки у соціальних мережах. Задля забезпечення кращого доступу населення до інформаційних ресурсів усі бібліотеки громади підключено до автоматизованої бібліотечної інформаційної системи Koha. Станом на 01.01.2025 року до електронного каталогу занесено 8300 видань.</w:t>
      </w:r>
    </w:p>
    <w:p w14:paraId="7A44A29F" w14:textId="77777777" w:rsidR="002B6096" w:rsidRPr="00C00550" w:rsidRDefault="002B6096" w:rsidP="002B6096">
      <w:pPr>
        <w:pStyle w:val="12"/>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13. Поповнення книжкового фонду бібліотек Коломийської міської територіальної громади.</w:t>
      </w:r>
    </w:p>
    <w:p w14:paraId="361FB23C" w14:textId="77777777" w:rsidR="002B6096" w:rsidRPr="00C00550" w:rsidRDefault="002B6096" w:rsidP="002B6096">
      <w:pPr>
        <w:pStyle w:val="12"/>
        <w:ind w:firstLine="708"/>
        <w:jc w:val="both"/>
        <w:rPr>
          <w:rFonts w:ascii="Times New Roman" w:hAnsi="Times New Roman"/>
          <w:sz w:val="28"/>
          <w:szCs w:val="28"/>
        </w:rPr>
      </w:pPr>
      <w:r w:rsidRPr="00C00550">
        <w:rPr>
          <w:rFonts w:ascii="Times New Roman" w:hAnsi="Times New Roman"/>
          <w:sz w:val="28"/>
          <w:szCs w:val="28"/>
        </w:rPr>
        <w:t xml:space="preserve">За 2024 рік у бібліотеки Комунального закладу «Коломийська міська публічна бібліотека» </w:t>
      </w:r>
      <w:r w:rsidRPr="00C00550">
        <w:rPr>
          <w:rFonts w:ascii="Times New Roman" w:hAnsi="Times New Roman"/>
          <w:bCs/>
          <w:sz w:val="28"/>
          <w:szCs w:val="28"/>
        </w:rPr>
        <w:t>надійшло 4617 примірники книг</w:t>
      </w:r>
      <w:r w:rsidRPr="00C00550">
        <w:rPr>
          <w:rFonts w:ascii="Times New Roman" w:hAnsi="Times New Roman"/>
          <w:sz w:val="28"/>
          <w:szCs w:val="28"/>
        </w:rPr>
        <w:t xml:space="preserve"> на суму </w:t>
      </w:r>
      <w:r w:rsidRPr="00C00550">
        <w:rPr>
          <w:rFonts w:ascii="Times New Roman" w:hAnsi="Times New Roman"/>
          <w:bCs/>
          <w:sz w:val="28"/>
          <w:szCs w:val="28"/>
        </w:rPr>
        <w:t>706,836 тис.грн, з</w:t>
      </w:r>
      <w:r w:rsidRPr="00C00550">
        <w:rPr>
          <w:rFonts w:ascii="Times New Roman" w:hAnsi="Times New Roman"/>
          <w:sz w:val="28"/>
          <w:szCs w:val="28"/>
        </w:rPr>
        <w:t xml:space="preserve"> них:  за кошти міського бюджету 643 прим. на суму 331,354 тис.грн,  з обмінного фонду обласної бібліотеки –  277 прим. на суму 67,632 тис.грн, за спонсорські кошти та подаровані авторами і читачами – 3697 прим. на суму 307,850 тис.грн., </w:t>
      </w:r>
    </w:p>
    <w:p w14:paraId="79058707" w14:textId="77777777" w:rsidR="002B6096" w:rsidRPr="00C00550" w:rsidRDefault="002B6096" w:rsidP="002B6096">
      <w:pPr>
        <w:pStyle w:val="12"/>
        <w:jc w:val="both"/>
        <w:rPr>
          <w:rFonts w:ascii="Times New Roman" w:hAnsi="Times New Roman"/>
          <w:sz w:val="28"/>
          <w:szCs w:val="28"/>
        </w:rPr>
      </w:pPr>
      <w:r w:rsidRPr="00C00550">
        <w:rPr>
          <w:rFonts w:ascii="Times New Roman" w:hAnsi="Times New Roman"/>
          <w:sz w:val="28"/>
          <w:szCs w:val="28"/>
        </w:rPr>
        <w:t>з них літератури для дітей – 630 примірників на суму 66,271 тис.грн.</w:t>
      </w:r>
    </w:p>
    <w:p w14:paraId="641A1293" w14:textId="77777777" w:rsidR="002B6096" w:rsidRPr="00C00550" w:rsidRDefault="002B6096" w:rsidP="002B6096">
      <w:pPr>
        <w:pStyle w:val="12"/>
        <w:jc w:val="both"/>
        <w:rPr>
          <w:rFonts w:ascii="Times New Roman" w:hAnsi="Times New Roman"/>
          <w:sz w:val="28"/>
          <w:szCs w:val="28"/>
          <w:u w:val="single"/>
          <w:lang w:eastAsia="uk-UA"/>
        </w:rPr>
      </w:pPr>
      <w:r w:rsidRPr="00C00550">
        <w:rPr>
          <w:rFonts w:ascii="Times New Roman" w:hAnsi="Times New Roman"/>
          <w:sz w:val="28"/>
          <w:szCs w:val="28"/>
          <w:u w:val="single"/>
          <w:lang w:eastAsia="uk-UA"/>
        </w:rPr>
        <w:t>Завдання 14. Стимулювання залучення позабюджетних джерел фінансування, зокрема, коштів спонсорів, благодійників, меценатів та інвесторів.</w:t>
      </w:r>
    </w:p>
    <w:p w14:paraId="57477521" w14:textId="77777777" w:rsidR="002B6096" w:rsidRPr="00C00550" w:rsidRDefault="002B6096" w:rsidP="002B6096">
      <w:pPr>
        <w:ind w:firstLine="360"/>
        <w:jc w:val="both"/>
        <w:rPr>
          <w:bCs/>
          <w:sz w:val="28"/>
          <w:szCs w:val="28"/>
          <w:shd w:val="clear" w:color="auto" w:fill="FFFFFF"/>
          <w:lang w:val="uk-UA"/>
        </w:rPr>
      </w:pPr>
      <w:r w:rsidRPr="00C00550">
        <w:rPr>
          <w:bCs/>
          <w:sz w:val="28"/>
          <w:szCs w:val="28"/>
          <w:lang w:val="uk-UA"/>
        </w:rPr>
        <w:lastRenderedPageBreak/>
        <w:t xml:space="preserve">Коломийська міська публічна бібліотека за </w:t>
      </w:r>
      <w:r w:rsidRPr="00C00550">
        <w:rPr>
          <w:sz w:val="28"/>
          <w:szCs w:val="28"/>
          <w:lang w:val="uk-UA"/>
        </w:rPr>
        <w:t>виграними проєктами</w:t>
      </w:r>
      <w:r w:rsidRPr="00C00550">
        <w:rPr>
          <w:bCs/>
          <w:sz w:val="28"/>
          <w:szCs w:val="28"/>
          <w:lang w:val="uk-UA"/>
        </w:rPr>
        <w:t xml:space="preserve"> отримала </w:t>
      </w:r>
      <w:r w:rsidRPr="00C00550">
        <w:rPr>
          <w:sz w:val="28"/>
          <w:szCs w:val="28"/>
          <w:lang w:val="uk-UA"/>
        </w:rPr>
        <w:t>397 книг на суму 77,346 тис.гр</w:t>
      </w:r>
      <w:r w:rsidRPr="00C00550">
        <w:rPr>
          <w:bCs/>
          <w:sz w:val="28"/>
          <w:szCs w:val="28"/>
          <w:lang w:val="uk-UA"/>
        </w:rPr>
        <w:t>н,</w:t>
      </w:r>
      <w:r w:rsidRPr="00C00550">
        <w:rPr>
          <w:sz w:val="28"/>
          <w:szCs w:val="28"/>
          <w:lang w:val="uk-UA"/>
        </w:rPr>
        <w:t xml:space="preserve"> </w:t>
      </w:r>
      <w:r w:rsidRPr="00C00550">
        <w:rPr>
          <w:bCs/>
          <w:sz w:val="28"/>
          <w:szCs w:val="28"/>
          <w:lang w:val="uk-UA"/>
        </w:rPr>
        <w:t xml:space="preserve">зокрема: Польська полиця в Україні </w:t>
      </w:r>
      <w:r w:rsidRPr="00C00550">
        <w:rPr>
          <w:bCs/>
          <w:sz w:val="28"/>
          <w:szCs w:val="28"/>
          <w:shd w:val="clear" w:color="auto" w:fill="FFFFFF"/>
          <w:lang w:val="uk-UA"/>
        </w:rPr>
        <w:t xml:space="preserve">4 бібліотеки: Публічна, бібліотеки сіл: Іванівці, Саджавка, Шепарівці - 80 книг на суму 7,340 тис.грн. </w:t>
      </w:r>
      <w:r w:rsidRPr="00C00550">
        <w:rPr>
          <w:rStyle w:val="af7"/>
          <w:sz w:val="28"/>
          <w:szCs w:val="28"/>
          <w:lang w:val="uk-UA"/>
        </w:rPr>
        <w:t>Німецька книжкова полиця в Україні 4 бібліотеки:</w:t>
      </w:r>
      <w:r w:rsidRPr="00C00550">
        <w:rPr>
          <w:bCs/>
          <w:sz w:val="28"/>
          <w:szCs w:val="28"/>
          <w:lang w:val="uk-UA"/>
        </w:rPr>
        <w:t xml:space="preserve"> Публічна бібліотека, </w:t>
      </w:r>
      <w:r w:rsidRPr="00C00550">
        <w:rPr>
          <w:bCs/>
          <w:sz w:val="28"/>
          <w:szCs w:val="28"/>
          <w:shd w:val="clear" w:color="auto" w:fill="FFFFFF"/>
          <w:lang w:val="uk-UA"/>
        </w:rPr>
        <w:t>бібліотеки сіл:</w:t>
      </w:r>
      <w:r w:rsidRPr="00C00550">
        <w:rPr>
          <w:bCs/>
          <w:sz w:val="28"/>
          <w:szCs w:val="28"/>
          <w:lang w:val="uk-UA"/>
        </w:rPr>
        <w:t xml:space="preserve"> Іванівці, Корнич, Раківчик - 56 книг на суму 21,2 тис.грн. </w:t>
      </w:r>
      <w:r w:rsidRPr="00C00550">
        <w:rPr>
          <w:bCs/>
          <w:sz w:val="28"/>
          <w:szCs w:val="28"/>
          <w:shd w:val="clear" w:color="auto" w:fill="FBFCFE"/>
          <w:lang w:val="uk-UA"/>
        </w:rPr>
        <w:t xml:space="preserve">Незламні бібліотеки. </w:t>
      </w:r>
      <w:r w:rsidRPr="00C00550">
        <w:rPr>
          <w:bCs/>
          <w:sz w:val="28"/>
          <w:szCs w:val="28"/>
          <w:lang w:val="uk-UA"/>
        </w:rPr>
        <w:t xml:space="preserve">В рамках програми книжки отримали: Публічна бібліотека – 100 примірників на суму 15,0 тис.грн, бібліотека-філія с. Саджавка – 60 примірників на суму 7,14 тис.грн. </w:t>
      </w:r>
      <w:r w:rsidRPr="00C00550">
        <w:rPr>
          <w:bCs/>
          <w:sz w:val="28"/>
          <w:szCs w:val="28"/>
          <w:shd w:val="clear" w:color="auto" w:fill="FFFFFF"/>
          <w:lang w:val="uk-UA"/>
        </w:rPr>
        <w:t xml:space="preserve">Благодійно-просвітницька акція  «Книжкова навала» Отримала Публічна бібліотека 101 книгу на суму 26,666 тис.грн.  </w:t>
      </w:r>
    </w:p>
    <w:p w14:paraId="6B656A1F"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bCs/>
          <w:iCs/>
          <w:sz w:val="28"/>
          <w:szCs w:val="28"/>
        </w:rPr>
        <w:t xml:space="preserve">За 2024 рік період заклади культури надали платних послуг на суму 2831,9 тис.грн., в т.ч.: </w:t>
      </w:r>
      <w:r w:rsidRPr="00C00550">
        <w:rPr>
          <w:rFonts w:ascii="Times New Roman" w:hAnsi="Times New Roman"/>
          <w:sz w:val="28"/>
          <w:szCs w:val="28"/>
        </w:rPr>
        <w:t>Народний дім – 304,4 тис.грн, Сервісний – 176,219 ис.грн, Філармонія- 130,658 тис.грн, Бібліотеки- 68,671 тис.грн, Музей – 93,358 тис.грн.</w:t>
      </w:r>
    </w:p>
    <w:p w14:paraId="2CA5201F" w14:textId="77777777" w:rsidR="002B6096" w:rsidRPr="00C00550" w:rsidRDefault="002B6096" w:rsidP="002B6096">
      <w:pPr>
        <w:pStyle w:val="12"/>
        <w:rPr>
          <w:rFonts w:ascii="Times New Roman" w:hAnsi="Times New Roman"/>
          <w:sz w:val="28"/>
          <w:szCs w:val="28"/>
        </w:rPr>
      </w:pPr>
      <w:r w:rsidRPr="00C00550">
        <w:rPr>
          <w:rFonts w:ascii="Times New Roman" w:hAnsi="Times New Roman"/>
          <w:sz w:val="28"/>
          <w:szCs w:val="28"/>
        </w:rPr>
        <w:t>ДМШ №1 -  1159,4 тис.грн., МШ №2 – 522,365 тис.грн, ДХШ – 376,831 тис.грн.</w:t>
      </w:r>
    </w:p>
    <w:p w14:paraId="55CE1EA6"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 xml:space="preserve">За платні послуги, концертну діяльність, роботу таборів, діяльність Резиденції Миколая придбано: Для Дитячої художньої школи: господарські товари та канцтовари, журнали для документації та свідоцтва про позашкільну освіту; заправка картриджа; перезарядка вогнегасників, 20 заправок питної води,  стільці 25 шт., торшер художній 7 шт.,  вішак 1 шт.  Загальна вартість – 52,811 тис.грн. Для Дитячої музичної школи №1: господарські товари та канцтовари, крісла офісні, двері (2 шт), пюпітри, оркестрові тарілки, бенкетка для фортепіано, акордеон, шафи для одягу, пиломатеріали. Здійснено поточний ремонт – 198,0 тис.грн, встановлено автоматику на ворота 34,199 тис.грн, оплачено заправки картриджів.   Загальна сума – 791,777 тис.грн. </w:t>
      </w:r>
      <w:r w:rsidRPr="00C00550">
        <w:rPr>
          <w:rFonts w:ascii="Times New Roman" w:hAnsi="Times New Roman"/>
          <w:sz w:val="28"/>
          <w:szCs w:val="28"/>
        </w:rPr>
        <w:tab/>
        <w:t>Для Музичної школи №2: принтер, шафи, стільці, тумби, цимбали (99940), світильники, пиломатеріали, двері, стенди, колонки акустичні, оплачено послуги з заправки картриджів на суму 349,36 тис.грн.</w:t>
      </w:r>
      <w:r w:rsidRPr="00C00550">
        <w:rPr>
          <w:rFonts w:ascii="Times New Roman" w:hAnsi="Times New Roman"/>
          <w:sz w:val="28"/>
          <w:szCs w:val="28"/>
        </w:rPr>
        <w:tab/>
        <w:t>Для бібліотек: юнацької та дитячої – акустичні колонки з мікрофоном, встановлено систему охоронної сигналізації сховища (23,957 тис.грн. ), дверний блок (20,0 тис.грн) на суму  74,957 тис.грн.</w:t>
      </w:r>
    </w:p>
    <w:p w14:paraId="5F7ABAE4" w14:textId="77777777" w:rsidR="002B6096" w:rsidRPr="00C00550" w:rsidRDefault="002B6096" w:rsidP="002B6096">
      <w:pPr>
        <w:pStyle w:val="12"/>
        <w:jc w:val="both"/>
        <w:rPr>
          <w:rFonts w:ascii="Times New Roman" w:hAnsi="Times New Roman"/>
          <w:sz w:val="28"/>
          <w:szCs w:val="28"/>
        </w:rPr>
      </w:pPr>
      <w:r w:rsidRPr="00C00550">
        <w:rPr>
          <w:rFonts w:ascii="Times New Roman" w:hAnsi="Times New Roman"/>
          <w:sz w:val="28"/>
          <w:szCs w:val="28"/>
        </w:rPr>
        <w:t>-</w:t>
      </w:r>
      <w:r w:rsidRPr="00C00550">
        <w:rPr>
          <w:rFonts w:ascii="Times New Roman" w:hAnsi="Times New Roman"/>
          <w:sz w:val="28"/>
          <w:szCs w:val="28"/>
        </w:rPr>
        <w:tab/>
        <w:t xml:space="preserve"> Для музею історії міста Коломиї: гардини, крани для батарей, шафа книжкова, здійснено ремонт кабінету та експозиційного залу (44380 грн.), електрообладнання на загальну суму 83 113 грн. </w:t>
      </w:r>
    </w:p>
    <w:p w14:paraId="0260AEF3" w14:textId="77777777" w:rsidR="002B6096" w:rsidRPr="00C00550" w:rsidRDefault="002B6096" w:rsidP="002B6096">
      <w:pPr>
        <w:pStyle w:val="12"/>
        <w:jc w:val="both"/>
        <w:rPr>
          <w:rFonts w:ascii="Times New Roman" w:hAnsi="Times New Roman"/>
          <w:sz w:val="28"/>
          <w:szCs w:val="28"/>
        </w:rPr>
      </w:pPr>
      <w:r w:rsidRPr="00C00550">
        <w:rPr>
          <w:rFonts w:ascii="Times New Roman" w:hAnsi="Times New Roman"/>
          <w:sz w:val="28"/>
          <w:szCs w:val="28"/>
        </w:rPr>
        <w:t>-</w:t>
      </w:r>
      <w:r w:rsidRPr="00C00550">
        <w:rPr>
          <w:rFonts w:ascii="Times New Roman" w:hAnsi="Times New Roman"/>
          <w:sz w:val="28"/>
          <w:szCs w:val="28"/>
        </w:rPr>
        <w:tab/>
        <w:t xml:space="preserve">Для Коломийської філармонії придбано: декорації – 10 017 грн, освітлення – 2697 грн, акустичні панелі – 4670 грн, мікрофонний кабель та комплект розʼємів – 4989 грн, плінтус – 772 грн. Здійснено ремонт залу на суму 86 235 грн.  Загальна сума склала 109 380 грн. </w:t>
      </w:r>
      <w:r w:rsidRPr="00C00550">
        <w:rPr>
          <w:rFonts w:ascii="Times New Roman" w:hAnsi="Times New Roman"/>
          <w:sz w:val="28"/>
          <w:szCs w:val="28"/>
        </w:rPr>
        <w:tab/>
        <w:t>Для МПК «Народний дім» придбано сценічні костюми та взуття 119,1 тис.грн, принтер 14,5 тис.грн, килимове покриття – 21,294 тис.грн, на загальну суму 154,894 тис.грн. Сервісний центр закладів культури придбав шлагбаум 23,7 тис.грн, віконий блок 9,96 тис.грн, меблі 94,421 тис.грн, всього на суму 128,081 тис.грн. ВСЬОГО за спецкошти для закладів культури закуплено обладнання та здійснено ремонтів на суму 1744,373 тис.грн.</w:t>
      </w:r>
    </w:p>
    <w:p w14:paraId="522445E4" w14:textId="77777777" w:rsidR="002B6096" w:rsidRPr="00C00550" w:rsidRDefault="002B6096" w:rsidP="002B6096">
      <w:pPr>
        <w:pStyle w:val="12"/>
        <w:jc w:val="both"/>
        <w:rPr>
          <w:rFonts w:ascii="Times New Roman" w:hAnsi="Times New Roman"/>
          <w:sz w:val="28"/>
          <w:szCs w:val="28"/>
          <w:lang w:eastAsia="uk-UA"/>
        </w:rPr>
      </w:pPr>
      <w:r w:rsidRPr="00C00550">
        <w:rPr>
          <w:rFonts w:ascii="Times New Roman" w:hAnsi="Times New Roman"/>
          <w:bCs/>
          <w:sz w:val="28"/>
          <w:szCs w:val="28"/>
        </w:rPr>
        <w:t xml:space="preserve">На </w:t>
      </w:r>
      <w:r w:rsidRPr="00C00550">
        <w:rPr>
          <w:rFonts w:ascii="Times New Roman" w:hAnsi="Times New Roman"/>
          <w:bCs/>
          <w:sz w:val="28"/>
          <w:szCs w:val="28"/>
          <w:lang w:eastAsia="uk-UA"/>
        </w:rPr>
        <w:t>потреби</w:t>
      </w:r>
      <w:r w:rsidRPr="00C00550">
        <w:rPr>
          <w:rFonts w:ascii="Times New Roman" w:hAnsi="Times New Roman"/>
          <w:bCs/>
          <w:sz w:val="28"/>
          <w:szCs w:val="28"/>
        </w:rPr>
        <w:t xml:space="preserve"> збройних сил України</w:t>
      </w:r>
      <w:r w:rsidRPr="00C00550">
        <w:rPr>
          <w:rFonts w:ascii="Times New Roman" w:hAnsi="Times New Roman"/>
          <w:sz w:val="28"/>
          <w:szCs w:val="28"/>
          <w:u w:val="single"/>
        </w:rPr>
        <w:t xml:space="preserve"> </w:t>
      </w:r>
      <w:r w:rsidRPr="00C00550">
        <w:rPr>
          <w:rFonts w:ascii="Times New Roman" w:hAnsi="Times New Roman"/>
          <w:sz w:val="28"/>
          <w:szCs w:val="28"/>
          <w:lang w:eastAsia="uk-UA"/>
        </w:rPr>
        <w:t xml:space="preserve">під час благодійних заходів зібрано і передано: </w:t>
      </w:r>
    </w:p>
    <w:p w14:paraId="549A1CB6" w14:textId="77777777" w:rsidR="002B6096" w:rsidRPr="00C00550" w:rsidRDefault="002B6096" w:rsidP="002B6096">
      <w:pPr>
        <w:pStyle w:val="12"/>
        <w:jc w:val="both"/>
        <w:rPr>
          <w:rFonts w:ascii="Times New Roman" w:hAnsi="Times New Roman"/>
          <w:bCs/>
          <w:sz w:val="28"/>
          <w:szCs w:val="28"/>
        </w:rPr>
      </w:pPr>
      <w:r w:rsidRPr="00C00550">
        <w:rPr>
          <w:rFonts w:ascii="Times New Roman" w:hAnsi="Times New Roman"/>
          <w:sz w:val="28"/>
          <w:szCs w:val="28"/>
          <w:lang w:eastAsia="uk-UA"/>
        </w:rPr>
        <w:t xml:space="preserve">ДМШ №1  - 62,8 тис.грн, МШ №2  - 18,315 тис.грн, </w:t>
      </w:r>
      <w:r w:rsidRPr="00C00550">
        <w:rPr>
          <w:rFonts w:ascii="Times New Roman" w:hAnsi="Times New Roman"/>
          <w:bCs/>
          <w:sz w:val="28"/>
          <w:szCs w:val="28"/>
          <w:lang w:eastAsia="uk-UA"/>
        </w:rPr>
        <w:t xml:space="preserve">Музей історії міста </w:t>
      </w:r>
      <w:r w:rsidRPr="00C00550">
        <w:rPr>
          <w:rFonts w:ascii="Times New Roman" w:hAnsi="Times New Roman"/>
          <w:bCs/>
          <w:iCs/>
          <w:sz w:val="28"/>
          <w:szCs w:val="28"/>
          <w:lang w:eastAsia="uk-UA"/>
        </w:rPr>
        <w:t>–</w:t>
      </w:r>
      <w:r w:rsidRPr="00C00550">
        <w:rPr>
          <w:rFonts w:ascii="Times New Roman" w:hAnsi="Times New Roman"/>
          <w:i/>
          <w:sz w:val="28"/>
          <w:szCs w:val="28"/>
          <w:lang w:eastAsia="uk-UA"/>
        </w:rPr>
        <w:t xml:space="preserve"> </w:t>
      </w:r>
      <w:r w:rsidRPr="00C00550">
        <w:rPr>
          <w:rFonts w:ascii="Times New Roman" w:hAnsi="Times New Roman"/>
          <w:bCs/>
          <w:iCs/>
          <w:sz w:val="28"/>
          <w:szCs w:val="28"/>
          <w:lang w:eastAsia="uk-UA"/>
        </w:rPr>
        <w:t xml:space="preserve">51,0 тис.грн., </w:t>
      </w:r>
      <w:r w:rsidRPr="00C00550">
        <w:rPr>
          <w:rFonts w:ascii="Times New Roman" w:hAnsi="Times New Roman"/>
          <w:bCs/>
          <w:sz w:val="28"/>
          <w:szCs w:val="28"/>
          <w:lang w:eastAsia="uk-UA"/>
        </w:rPr>
        <w:t xml:space="preserve">Народний дім – 394,501 тис.грн, Бібліотеки – 2,8 тис.грн, Філармонія      </w:t>
      </w:r>
      <w:r w:rsidRPr="00C00550">
        <w:rPr>
          <w:rFonts w:ascii="Times New Roman" w:hAnsi="Times New Roman"/>
          <w:bCs/>
          <w:sz w:val="28"/>
          <w:szCs w:val="28"/>
          <w:lang w:eastAsia="uk-UA"/>
        </w:rPr>
        <w:lastRenderedPageBreak/>
        <w:t>-  20,1 тис.грн, молодь – 222,0 тис.грн.</w:t>
      </w:r>
      <w:r w:rsidRPr="00C00550">
        <w:rPr>
          <w:rFonts w:ascii="Times New Roman" w:hAnsi="Times New Roman"/>
          <w:bCs/>
          <w:sz w:val="28"/>
          <w:szCs w:val="28"/>
        </w:rPr>
        <w:t xml:space="preserve"> Всього на ЗСУ закладами культури та молоддю зібрано 771,516 тис.грн. </w:t>
      </w:r>
    </w:p>
    <w:p w14:paraId="374C5DA4" w14:textId="77777777" w:rsidR="002B6096" w:rsidRPr="00C00550" w:rsidRDefault="002B6096" w:rsidP="002B6096">
      <w:pPr>
        <w:tabs>
          <w:tab w:val="left" w:pos="284"/>
        </w:tabs>
        <w:jc w:val="center"/>
        <w:rPr>
          <w:b/>
          <w:sz w:val="28"/>
          <w:szCs w:val="28"/>
          <w:lang w:val="uk-UA"/>
        </w:rPr>
      </w:pPr>
      <w:r w:rsidRPr="00C00550">
        <w:rPr>
          <w:b/>
          <w:sz w:val="28"/>
          <w:szCs w:val="28"/>
          <w:lang w:val="uk-UA"/>
        </w:rPr>
        <w:t>2.4. Молодіжна та сімейна політика</w:t>
      </w:r>
    </w:p>
    <w:p w14:paraId="07B12929" w14:textId="77777777" w:rsidR="002B6096" w:rsidRPr="00C00550" w:rsidRDefault="002B6096" w:rsidP="002B6096">
      <w:pPr>
        <w:ind w:firstLine="708"/>
        <w:jc w:val="both"/>
        <w:rPr>
          <w:sz w:val="28"/>
          <w:szCs w:val="28"/>
          <w:lang w:val="uk-UA"/>
        </w:rPr>
      </w:pPr>
      <w:r w:rsidRPr="00C00550">
        <w:rPr>
          <w:sz w:val="28"/>
          <w:szCs w:val="28"/>
          <w:lang w:val="uk-UA"/>
        </w:rPr>
        <w:t xml:space="preserve">В рамках підпрограми «Молодь Коломийської ТГ» цільової програми «Культура, молодь, туризм Коломийської ТГ» на 2022-2025 роки протягом 2024 року реалізовувались заходи з метою сприяння повноцінного розвитку молоді.  Весною Коломийська міська молодіжна рада спільно з Молодіжною радою при Івано-Франківській ОВА організували благодійний аукціон зустрічей під час якого зібрали 108 000 грн. на потреби 10 ОГШБ «Едельвейс». В червні  проведено дослідження потреб молоді Коломийської громади. В липні 2024 року організовано стажування студентів в Коломийській міській раді за програмою «Моя потенційна робота». </w:t>
      </w:r>
    </w:p>
    <w:p w14:paraId="3284AF6F" w14:textId="77777777" w:rsidR="002B6096" w:rsidRPr="00C00550" w:rsidRDefault="002B6096" w:rsidP="002B6096">
      <w:pPr>
        <w:ind w:firstLine="708"/>
        <w:jc w:val="both"/>
        <w:rPr>
          <w:sz w:val="28"/>
          <w:szCs w:val="28"/>
          <w:lang w:val="uk-UA"/>
        </w:rPr>
      </w:pPr>
      <w:r w:rsidRPr="00C00550">
        <w:rPr>
          <w:sz w:val="28"/>
          <w:szCs w:val="28"/>
          <w:lang w:val="uk-UA"/>
        </w:rPr>
        <w:t xml:space="preserve">Наша громада взяла участь у програмі «Політичні дебати», яку реалізовував Міжнародний республіканський інститут. В рамках програми проходили тренінги та публічні дебати. У підсумковому турнірі серед громад коломийська команда отримала перше місце. </w:t>
      </w:r>
    </w:p>
    <w:p w14:paraId="274B0F3D" w14:textId="77777777" w:rsidR="002B6096" w:rsidRPr="00C00550" w:rsidRDefault="002B6096" w:rsidP="002B6096">
      <w:pPr>
        <w:ind w:firstLine="708"/>
        <w:jc w:val="both"/>
        <w:rPr>
          <w:sz w:val="28"/>
          <w:szCs w:val="28"/>
          <w:lang w:val="uk-UA"/>
        </w:rPr>
      </w:pPr>
      <w:r w:rsidRPr="00C00550">
        <w:rPr>
          <w:sz w:val="28"/>
          <w:szCs w:val="28"/>
          <w:lang w:val="uk-UA"/>
        </w:rPr>
        <w:t>В серпні у Коломийській філармонії імені Олександра Козаренка відбувся великий молодіжний благодійний концерт на підтримку ЗСУ, де зібрали 74,0 тис.грн.  До Дня молоді відбулось нагородження молоді територіальної громади за активну громадську діяльність та вагомий внесок у розвиток молодіжної політики.  В серпні до Дня молоді було організовано молодіжний навчальний табір «Форсаж». В ньому взяли участь понад 40 підлітків нашої громади віком 14-17 років.</w:t>
      </w:r>
    </w:p>
    <w:p w14:paraId="05946FCE" w14:textId="77777777" w:rsidR="002B6096" w:rsidRPr="00C00550" w:rsidRDefault="002B6096" w:rsidP="002B6096">
      <w:pPr>
        <w:ind w:firstLine="708"/>
        <w:jc w:val="both"/>
        <w:rPr>
          <w:sz w:val="28"/>
          <w:szCs w:val="28"/>
          <w:lang w:val="uk-UA"/>
        </w:rPr>
      </w:pPr>
      <w:r w:rsidRPr="00C00550">
        <w:rPr>
          <w:sz w:val="28"/>
          <w:szCs w:val="28"/>
          <w:lang w:val="uk-UA"/>
        </w:rPr>
        <w:t>Протягом року наша молодіжна рада брала участь у програмі «Незламна молодь. Молодіжні ради», яка розроблена Українською асоціацією молодіжних рад та втілюється в межах програми «Мріємо та діємо», яка впроваджується за фінансової підтримки Агентства США з міжнародного розвитку (USAID) та виконується IREX у партнерстві з Міжнародним республіканським інститутом (IRI). В рамках програми молодіжна рада взяла участь у тренінгах, навчаннях, обмінах та форумі.</w:t>
      </w:r>
    </w:p>
    <w:p w14:paraId="2A91E0BE" w14:textId="77777777" w:rsidR="002B6096" w:rsidRPr="00C00550" w:rsidRDefault="002B6096" w:rsidP="002B6096">
      <w:pPr>
        <w:ind w:firstLine="708"/>
        <w:jc w:val="both"/>
        <w:rPr>
          <w:sz w:val="28"/>
          <w:szCs w:val="28"/>
          <w:lang w:val="uk-UA"/>
        </w:rPr>
      </w:pPr>
      <w:r w:rsidRPr="00C00550">
        <w:rPr>
          <w:bCs/>
          <w:sz w:val="28"/>
          <w:szCs w:val="28"/>
          <w:lang w:val="uk-UA"/>
        </w:rPr>
        <w:t>Також наша громада, одна із шести в Україні, що взяли участь у молодіжному проєкті «Віднова» від</w:t>
      </w:r>
      <w:r w:rsidRPr="00C00550">
        <w:rPr>
          <w:sz w:val="28"/>
          <w:szCs w:val="28"/>
          <w:lang w:val="uk-UA"/>
        </w:rPr>
        <w:t xml:space="preserve"> БО «БФ «Стабілізейшен суппорт сервісез» та чеської організації «Людина в біді». В рамках цього проєкту наша молодь виграла 5 грантів для громади, сумою 5000 євро кожен. Крім того в рамках проєкту проводились дослідження, тренінги, фокус-групи та навчання з проєктного менеджменту.</w:t>
      </w:r>
    </w:p>
    <w:p w14:paraId="3967A7A0" w14:textId="77777777" w:rsidR="002B6096" w:rsidRPr="00C00550" w:rsidRDefault="002B6096" w:rsidP="002B6096">
      <w:pPr>
        <w:ind w:firstLine="708"/>
        <w:jc w:val="both"/>
        <w:rPr>
          <w:sz w:val="28"/>
          <w:szCs w:val="28"/>
          <w:lang w:val="uk-UA"/>
        </w:rPr>
      </w:pPr>
      <w:r w:rsidRPr="00C00550">
        <w:rPr>
          <w:sz w:val="28"/>
          <w:szCs w:val="28"/>
          <w:lang w:val="uk-UA"/>
        </w:rPr>
        <w:t>У вересні відбулось відкриття Молодіжного простору м. Коломиї, що знаходиться за адресою  вул.Театральна, 21 а. Відкриття стало можливим завдяки участі в проєкті «Молодь Тут: створи простір молодіжних перспектив» програми «Мріємо та діємо», яка впроваджується за фінансової підтримки Агенства США з міжнароджного розвитку (USAID) та виконується IREX. Завдяки гранту в приміщенні простору зроблено капітальний ремонт. Також простір облаштовано сучасними меблями, коворкінгом та необхідною технікою. За умовою співфінансування міська рада оплатила послуги технічного та авторського нагляду. А також працевлаштувала двох молодіжних працівників.</w:t>
      </w:r>
    </w:p>
    <w:p w14:paraId="58966D5B" w14:textId="77777777" w:rsidR="002B6096" w:rsidRPr="00C00550" w:rsidRDefault="002B6096" w:rsidP="002B6096">
      <w:pPr>
        <w:ind w:firstLine="708"/>
        <w:jc w:val="both"/>
        <w:rPr>
          <w:sz w:val="28"/>
          <w:szCs w:val="28"/>
          <w:lang w:val="uk-UA"/>
        </w:rPr>
      </w:pPr>
      <w:r w:rsidRPr="00C00550">
        <w:rPr>
          <w:sz w:val="28"/>
          <w:szCs w:val="28"/>
          <w:lang w:val="uk-UA"/>
        </w:rPr>
        <w:lastRenderedPageBreak/>
        <w:t xml:space="preserve">В листопаді традиційно до Дня студента організували фестиваль-конкурс «Студентська осінь писанкова». </w:t>
      </w:r>
    </w:p>
    <w:p w14:paraId="1DEE19CC" w14:textId="77777777" w:rsidR="002B6096" w:rsidRPr="00C00550" w:rsidRDefault="002B6096" w:rsidP="002B6096">
      <w:pPr>
        <w:ind w:firstLine="708"/>
        <w:jc w:val="both"/>
        <w:rPr>
          <w:sz w:val="28"/>
          <w:szCs w:val="28"/>
          <w:lang w:val="uk-UA"/>
        </w:rPr>
      </w:pPr>
      <w:r w:rsidRPr="00C00550">
        <w:rPr>
          <w:sz w:val="28"/>
          <w:szCs w:val="28"/>
          <w:lang w:val="uk-UA"/>
        </w:rPr>
        <w:t xml:space="preserve">В грудні було проведено проєкт «Доброчинний Вертеп». В результаті якого Молодіжна рада передала 40,0 тис.грн  на потреби 77 батальйону ТРО. </w:t>
      </w:r>
    </w:p>
    <w:p w14:paraId="52606380" w14:textId="77777777" w:rsidR="002B6096" w:rsidRPr="00C00550" w:rsidRDefault="002B6096" w:rsidP="002B6096">
      <w:pPr>
        <w:ind w:firstLine="708"/>
        <w:jc w:val="both"/>
        <w:rPr>
          <w:sz w:val="28"/>
          <w:szCs w:val="28"/>
          <w:lang w:val="uk-UA"/>
        </w:rPr>
      </w:pPr>
      <w:r w:rsidRPr="00C00550">
        <w:rPr>
          <w:sz w:val="28"/>
          <w:szCs w:val="28"/>
          <w:lang w:val="uk-UA"/>
        </w:rPr>
        <w:t>Протягом року проведено понад 120 заходів молодіжного спрямування управлінням культури та туризму, молодіжною радою, молодіжним простором та підпорядкованими установами.</w:t>
      </w:r>
    </w:p>
    <w:p w14:paraId="56D60EC6" w14:textId="77777777" w:rsidR="002B6096" w:rsidRPr="00C00550" w:rsidRDefault="002B6096" w:rsidP="002B6096">
      <w:pPr>
        <w:ind w:firstLine="708"/>
        <w:jc w:val="both"/>
        <w:rPr>
          <w:sz w:val="28"/>
          <w:szCs w:val="28"/>
          <w:lang w:val="uk-UA"/>
        </w:rPr>
      </w:pPr>
      <w:r w:rsidRPr="00C00550">
        <w:rPr>
          <w:sz w:val="28"/>
          <w:szCs w:val="28"/>
          <w:lang w:val="uk-UA"/>
        </w:rPr>
        <w:t xml:space="preserve">У 2024 році вперше провели Конкурс грантів для молоді від Коломийської міської ради. Таким чином дві ініціативні групи та одна громадська організація отримали по 20,0 тис.грн від міської ради на реалізацію власних проєктів. </w:t>
      </w:r>
    </w:p>
    <w:p w14:paraId="6D01A3A2" w14:textId="77777777" w:rsidR="002B6096" w:rsidRPr="00C00550" w:rsidRDefault="002B6096" w:rsidP="002B6096">
      <w:pPr>
        <w:ind w:firstLine="709"/>
        <w:jc w:val="both"/>
        <w:rPr>
          <w:color w:val="000000"/>
          <w:sz w:val="28"/>
          <w:szCs w:val="28"/>
          <w:lang w:val="uk-UA" w:eastAsia="uk-UA"/>
        </w:rPr>
      </w:pPr>
      <w:r w:rsidRPr="00C00550">
        <w:rPr>
          <w:color w:val="000000"/>
          <w:sz w:val="28"/>
          <w:szCs w:val="28"/>
          <w:lang w:val="uk-UA" w:eastAsia="uk-UA"/>
        </w:rPr>
        <w:t xml:space="preserve"> Також здійснювалась матеріальна підтримка Молодіжного простору Коломиї. Надавалось сприяння різним громадським об’єднанням Коломийської громади в проведенні їхніх проєктів.</w:t>
      </w:r>
    </w:p>
    <w:p w14:paraId="72EF78A8" w14:textId="77777777" w:rsidR="002B6096" w:rsidRPr="00C00550" w:rsidRDefault="002B6096" w:rsidP="002B6096">
      <w:pPr>
        <w:ind w:firstLine="567"/>
        <w:jc w:val="both"/>
        <w:rPr>
          <w:rFonts w:eastAsia="Calibri"/>
          <w:sz w:val="28"/>
          <w:szCs w:val="28"/>
          <w:lang w:val="uk-UA"/>
        </w:rPr>
      </w:pPr>
    </w:p>
    <w:p w14:paraId="67F4BA24"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 xml:space="preserve">На первинному обліку в службі у справах дітей перебуває 54 дітей-сиріт та дітей, позбавлених батьківського піклування та 42 дитини, які проживають в сім’ях, що опинилися в складних життєвих обставинах. Статус дитини, яка постраждала внаслідок воєнних дій та збройних конфліктів впродовж 2024 року надано 476 дітям. </w:t>
      </w:r>
    </w:p>
    <w:p w14:paraId="3295F3AF" w14:textId="77777777" w:rsidR="002B6096" w:rsidRPr="00C00550" w:rsidRDefault="002B6096" w:rsidP="002B6096">
      <w:pPr>
        <w:ind w:firstLine="567"/>
        <w:contextualSpacing/>
        <w:jc w:val="both"/>
        <w:rPr>
          <w:rFonts w:eastAsia="Calibri"/>
          <w:sz w:val="28"/>
          <w:szCs w:val="28"/>
          <w:lang w:val="uk-UA"/>
        </w:rPr>
      </w:pPr>
      <w:r w:rsidRPr="00C00550">
        <w:rPr>
          <w:rFonts w:eastAsia="Calibri"/>
          <w:sz w:val="28"/>
          <w:szCs w:val="28"/>
          <w:lang w:val="uk-UA"/>
        </w:rPr>
        <w:t xml:space="preserve">З дітьми, які перебувають на первинному обліку служби у справах дітей спільно з працівниками </w:t>
      </w:r>
      <w:r w:rsidRPr="00C00550">
        <w:rPr>
          <w:rFonts w:eastAsia="Calibri"/>
          <w:kern w:val="3"/>
          <w:sz w:val="28"/>
          <w:szCs w:val="28"/>
          <w:lang w:val="uk-UA"/>
        </w:rPr>
        <w:t>Коломийського відділу поліції, відділення соціальної роботи Єдиного ЦНРСП м. Коломиї постійно проводить профілактичні бесіди та обстеження умов проживання сімей.</w:t>
      </w:r>
    </w:p>
    <w:p w14:paraId="3DB25D09"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 xml:space="preserve">Відповідно до програми «Реалізація державної політики з питань дітей та їх соціального захисту на 2020-2024 роки» діти-сироти, діти, позбавлені батьківського піклування та діти з сімей, що опинилися у складних життєвих обставинах (всього 50 дітей) були залучені 29 травня 2024 року до поїздки присвяченої Дню захисту дітей «Золоте кільце Прикарпаття». </w:t>
      </w:r>
    </w:p>
    <w:p w14:paraId="7EA801A6"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 xml:space="preserve">Також, дітям, які виховуються в сім`ях опікунів, прийомних сім`ях та дитячих будинках сімейного типу і проживають на території Коломийської громади вручено продуктові набори до Великодніх свят (93 набори) та цінні подарунки до Дня захисту дітей (21 подарунок). </w:t>
      </w:r>
    </w:p>
    <w:p w14:paraId="0E544647"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До початку навчального року 62 дітей полеглих воїнів, а також військовослужбовців, які отримали інвалідність внаслідок війни отримали сертифікати на придбання канцтоварів на загальну суму 88 тис. грн. (1420 грн. на 1 дитину.)</w:t>
      </w:r>
    </w:p>
    <w:p w14:paraId="5218C6C4"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На території Коломийської громади створено 3 патронатні сім`ї, де виховується 5 дітей, які перебувають на обліку як такі, що опинилися у складних життєвих обставинах (6 дітей з Коломийської ТГ).</w:t>
      </w:r>
    </w:p>
    <w:p w14:paraId="1B8E3727"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5 серпня на благодійному вечорі відбулася урочиста передача автомобіля для дитячого будинку сімейного типу (Коломийська міська рада) від компанії АВТ Баварія за ініціативи фундації Олени Зеленської.</w:t>
      </w:r>
    </w:p>
    <w:p w14:paraId="39E6A6DD"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 xml:space="preserve">26 серпня в Івано-Франківську від голови обласної (військової) адміністрації Світлани Онищук 14 дітей молодшого шкільного віку, які виховуються в сім’ях опікунів, прийомних сім’ях та дитячих будинках сімейного </w:t>
      </w:r>
      <w:r w:rsidRPr="00C00550">
        <w:rPr>
          <w:rFonts w:eastAsia="Calibri"/>
          <w:sz w:val="28"/>
          <w:szCs w:val="28"/>
          <w:lang w:val="uk-UA"/>
        </w:rPr>
        <w:lastRenderedPageBreak/>
        <w:t>типу Коломийської громади отримали шкільні портфелі та канцелярське приладдя.</w:t>
      </w:r>
    </w:p>
    <w:p w14:paraId="609C4200"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23 грудня 2024 року відповідно до програми «Реалізація державної політики з питань дітей та їх соціального захисту на 2020-2024 роки» 165 дітей-сиріт, дітей, позбавлених батьківського піклування та дітей, які перебувають у складних життєвих обставинах та проживають на території Коломийської громади отримали набори солодощів до Дня святого Миколая.</w:t>
      </w:r>
    </w:p>
    <w:p w14:paraId="659CF268"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 xml:space="preserve">08 грудня 2024 року за кошти субвенції з державного бюджету у розмірі </w:t>
      </w:r>
      <w:r w:rsidRPr="00C00550">
        <w:rPr>
          <w:sz w:val="28"/>
          <w:szCs w:val="28"/>
          <w:lang w:val="uk-UA"/>
        </w:rPr>
        <w:t xml:space="preserve">4794440,00 грн було придбано будинок з господарськими будівлями та спорудами і прилеглою земельною ділянкою для дитячого будинку сімейного типу, </w:t>
      </w:r>
      <w:r w:rsidRPr="00C00550">
        <w:rPr>
          <w:rFonts w:eastAsia="Calibri"/>
          <w:bCs/>
          <w:sz w:val="28"/>
          <w:szCs w:val="28"/>
          <w:shd w:val="clear" w:color="auto" w:fill="FFFFFF"/>
          <w:lang w:val="uk-UA"/>
        </w:rPr>
        <w:t>який був тимчасово евакуйований до Республіки Польща у зв’язку з тим, що на території їх проживання ведуться бойові дії, їх житло частково пошкоджене.</w:t>
      </w:r>
    </w:p>
    <w:p w14:paraId="510C7C03" w14:textId="77777777" w:rsidR="002B6096" w:rsidRPr="00C00550" w:rsidRDefault="002B6096" w:rsidP="002B6096">
      <w:pPr>
        <w:pStyle w:val="a7"/>
        <w:tabs>
          <w:tab w:val="left" w:pos="284"/>
        </w:tabs>
        <w:spacing w:after="0" w:line="240" w:lineRule="auto"/>
        <w:ind w:left="0" w:firstLine="567"/>
        <w:jc w:val="center"/>
        <w:rPr>
          <w:rFonts w:ascii="Times New Roman" w:hAnsi="Times New Roman" w:cs="Times New Roman"/>
          <w:b/>
          <w:sz w:val="28"/>
          <w:szCs w:val="28"/>
        </w:rPr>
      </w:pPr>
      <w:r w:rsidRPr="00C00550">
        <w:rPr>
          <w:rFonts w:ascii="Times New Roman" w:hAnsi="Times New Roman" w:cs="Times New Roman"/>
          <w:b/>
          <w:sz w:val="28"/>
          <w:szCs w:val="28"/>
        </w:rPr>
        <w:t>2.5.  Фізична культура та спорт</w:t>
      </w:r>
    </w:p>
    <w:p w14:paraId="66FE5F12" w14:textId="77777777" w:rsidR="002B6096" w:rsidRPr="00C00550" w:rsidRDefault="002B6096" w:rsidP="002B6096">
      <w:pPr>
        <w:jc w:val="both"/>
        <w:rPr>
          <w:sz w:val="28"/>
          <w:szCs w:val="28"/>
          <w:lang w:val="uk-UA"/>
        </w:rPr>
      </w:pPr>
      <w:r w:rsidRPr="00C00550">
        <w:rPr>
          <w:sz w:val="28"/>
          <w:szCs w:val="28"/>
          <w:lang w:val="uk-UA"/>
        </w:rPr>
        <w:t xml:space="preserve">       п.1., п.2. Управлінням спорту міської ради (надалі – управління) протягом 2024 року проведено фінансування видатків на реалізацію заходів по міській програмі </w:t>
      </w:r>
      <w:r w:rsidRPr="00C00550">
        <w:rPr>
          <w:b/>
          <w:color w:val="000000"/>
          <w:spacing w:val="15"/>
          <w:sz w:val="28"/>
          <w:szCs w:val="28"/>
          <w:lang w:val="uk-UA" w:eastAsia="uk-UA"/>
        </w:rPr>
        <w:t>«</w:t>
      </w:r>
      <w:r w:rsidRPr="00C00550">
        <w:rPr>
          <w:color w:val="000000"/>
          <w:spacing w:val="15"/>
          <w:sz w:val="28"/>
          <w:szCs w:val="28"/>
          <w:lang w:val="uk-UA" w:eastAsia="uk-UA"/>
        </w:rPr>
        <w:t>Розвиток фізичної культури та спорту в Коломийській МТГ на 2024-2027 роки»</w:t>
      </w:r>
      <w:r w:rsidRPr="00C00550">
        <w:rPr>
          <w:b/>
          <w:color w:val="000000"/>
          <w:spacing w:val="15"/>
          <w:lang w:val="uk-UA" w:eastAsia="uk-UA"/>
        </w:rPr>
        <w:t xml:space="preserve"> </w:t>
      </w:r>
      <w:r w:rsidRPr="00C00550">
        <w:rPr>
          <w:sz w:val="28"/>
          <w:szCs w:val="28"/>
          <w:lang w:val="uk-UA"/>
        </w:rPr>
        <w:t xml:space="preserve"> на загальну суму  4 337,3 тис.грн. (відшкодування компенсаційних виплат на харчування при проведенні навчально-тренувальних зборів, придбання спортивного інвентарю та спортивного одягу, в</w:t>
      </w:r>
      <w:r w:rsidRPr="00C00550">
        <w:rPr>
          <w:sz w:val="28"/>
          <w:szCs w:val="28"/>
          <w:lang w:val="uk-UA" w:eastAsia="uk-UA"/>
        </w:rPr>
        <w:t xml:space="preserve">ідшкодування витрат, пов'язаних із участю в змаганнях та навчально – тренувальних зборах, </w:t>
      </w:r>
      <w:r w:rsidRPr="00C00550">
        <w:rPr>
          <w:sz w:val="28"/>
          <w:szCs w:val="28"/>
          <w:lang w:val="uk-UA"/>
        </w:rPr>
        <w:t>виплата стипендій кращим спортсменам).</w:t>
      </w:r>
    </w:p>
    <w:p w14:paraId="47922987" w14:textId="77777777" w:rsidR="002B6096" w:rsidRPr="00C00550" w:rsidRDefault="002B6096" w:rsidP="002B6096">
      <w:pPr>
        <w:ind w:firstLine="708"/>
        <w:jc w:val="both"/>
        <w:rPr>
          <w:sz w:val="28"/>
          <w:szCs w:val="28"/>
          <w:lang w:val="uk-UA"/>
        </w:rPr>
      </w:pPr>
      <w:r w:rsidRPr="00C00550">
        <w:rPr>
          <w:sz w:val="28"/>
          <w:szCs w:val="28"/>
          <w:lang w:val="uk-UA"/>
        </w:rPr>
        <w:t>п.3 У 2022 році завершено усі ремонтні роботи гімнастичного залу КДЮСШ по бул. Л. Українки,43.</w:t>
      </w:r>
    </w:p>
    <w:p w14:paraId="4D5000C6" w14:textId="77777777" w:rsidR="002B6096" w:rsidRPr="00C00550" w:rsidRDefault="002B6096" w:rsidP="002B6096">
      <w:pPr>
        <w:ind w:firstLine="708"/>
        <w:jc w:val="both"/>
        <w:rPr>
          <w:sz w:val="28"/>
          <w:szCs w:val="28"/>
          <w:lang w:val="uk-UA"/>
        </w:rPr>
      </w:pPr>
      <w:r w:rsidRPr="00C00550">
        <w:rPr>
          <w:sz w:val="28"/>
          <w:szCs w:val="28"/>
          <w:lang w:val="uk-UA"/>
        </w:rPr>
        <w:t>п.4</w:t>
      </w:r>
      <w:r w:rsidRPr="00C00550">
        <w:rPr>
          <w:b/>
          <w:sz w:val="28"/>
          <w:szCs w:val="28"/>
          <w:lang w:val="uk-UA"/>
        </w:rPr>
        <w:t xml:space="preserve">  </w:t>
      </w:r>
      <w:r w:rsidRPr="00C00550">
        <w:rPr>
          <w:sz w:val="28"/>
          <w:szCs w:val="28"/>
          <w:lang w:val="uk-UA"/>
        </w:rPr>
        <w:t>Закупівлю енергоефективних котлів для КДЮСШ планується провести у 2025 -2026 роках.</w:t>
      </w:r>
    </w:p>
    <w:p w14:paraId="113A98E1" w14:textId="77777777" w:rsidR="002B6096" w:rsidRPr="00C00550" w:rsidRDefault="002B6096" w:rsidP="002B6096">
      <w:pPr>
        <w:ind w:firstLine="709"/>
        <w:jc w:val="both"/>
        <w:rPr>
          <w:sz w:val="28"/>
          <w:szCs w:val="28"/>
          <w:lang w:val="uk-UA"/>
        </w:rPr>
      </w:pPr>
      <w:r w:rsidRPr="00C00550">
        <w:rPr>
          <w:sz w:val="28"/>
          <w:szCs w:val="28"/>
          <w:lang w:val="uk-UA"/>
        </w:rPr>
        <w:t>п.5</w:t>
      </w:r>
      <w:r w:rsidRPr="00C00550">
        <w:rPr>
          <w:b/>
          <w:sz w:val="28"/>
          <w:szCs w:val="28"/>
          <w:lang w:val="uk-UA"/>
        </w:rPr>
        <w:t xml:space="preserve"> </w:t>
      </w:r>
      <w:r w:rsidRPr="00C00550">
        <w:rPr>
          <w:sz w:val="28"/>
          <w:szCs w:val="28"/>
          <w:lang w:val="uk-UA"/>
        </w:rPr>
        <w:t>Проведено 62 спортивно-масових заходів різних рівнів (західноукраїнські, українські, обласні та міські чемпіонати, турніри, марафони та естафети).</w:t>
      </w:r>
    </w:p>
    <w:p w14:paraId="1007A743" w14:textId="77777777" w:rsidR="002B6096" w:rsidRPr="00C00550" w:rsidRDefault="002B6096" w:rsidP="002B6096">
      <w:pPr>
        <w:pStyle w:val="docdata"/>
        <w:spacing w:before="0" w:beforeAutospacing="0" w:after="0" w:afterAutospacing="0"/>
        <w:ind w:firstLine="708"/>
        <w:jc w:val="both"/>
        <w:rPr>
          <w:color w:val="000000"/>
          <w:sz w:val="28"/>
          <w:szCs w:val="28"/>
        </w:rPr>
      </w:pPr>
      <w:r w:rsidRPr="00C00550">
        <w:rPr>
          <w:sz w:val="28"/>
          <w:szCs w:val="28"/>
        </w:rPr>
        <w:t>п.6</w:t>
      </w:r>
      <w:r w:rsidRPr="00C00550">
        <w:rPr>
          <w:b/>
          <w:sz w:val="28"/>
          <w:szCs w:val="28"/>
        </w:rPr>
        <w:t xml:space="preserve">  </w:t>
      </w:r>
      <w:r w:rsidRPr="00C00550">
        <w:rPr>
          <w:color w:val="000000"/>
          <w:sz w:val="28"/>
          <w:szCs w:val="28"/>
        </w:rPr>
        <w:t xml:space="preserve"> У 2024 році спортсмени Коломийської міської територіальної громади та вихованці Комплексної дитячо-юнацької спортивної школи м. Коломия приймали участь у міжнародних, всеукраїнських та обласних змаганнях,  де </w:t>
      </w:r>
      <w:r w:rsidRPr="00C00550">
        <w:rPr>
          <w:sz w:val="28"/>
          <w:szCs w:val="28"/>
        </w:rPr>
        <w:t xml:space="preserve">стали переможцями та </w:t>
      </w:r>
      <w:r w:rsidRPr="00C00550">
        <w:rPr>
          <w:color w:val="000000"/>
          <w:sz w:val="28"/>
          <w:szCs w:val="28"/>
        </w:rPr>
        <w:t xml:space="preserve">здобули призові місця. </w:t>
      </w:r>
    </w:p>
    <w:p w14:paraId="10A87FAC" w14:textId="77777777" w:rsidR="002B6096" w:rsidRPr="00C00550" w:rsidRDefault="002B6096" w:rsidP="002B6096">
      <w:pPr>
        <w:tabs>
          <w:tab w:val="left" w:pos="0"/>
        </w:tabs>
        <w:jc w:val="both"/>
        <w:rPr>
          <w:sz w:val="28"/>
          <w:szCs w:val="28"/>
          <w:lang w:val="uk-UA"/>
        </w:rPr>
      </w:pPr>
      <w:r w:rsidRPr="00C00550">
        <w:rPr>
          <w:color w:val="000000"/>
          <w:sz w:val="28"/>
          <w:szCs w:val="28"/>
          <w:lang w:val="uk-UA"/>
        </w:rPr>
        <w:t xml:space="preserve">            В підсумку,</w:t>
      </w:r>
      <w:r w:rsidRPr="00C00550">
        <w:rPr>
          <w:sz w:val="28"/>
          <w:szCs w:val="28"/>
          <w:lang w:val="uk-UA"/>
        </w:rPr>
        <w:t xml:space="preserve"> за результатами змагань у 2024 році  налічується  така кількість чемпіонів та  призерів різних рівнів:</w:t>
      </w:r>
    </w:p>
    <w:p w14:paraId="2B36A428" w14:textId="77777777" w:rsidR="002B6096" w:rsidRPr="00C00550" w:rsidRDefault="002B6096" w:rsidP="002B6096">
      <w:pPr>
        <w:tabs>
          <w:tab w:val="left" w:pos="0"/>
        </w:tabs>
        <w:jc w:val="both"/>
        <w:rPr>
          <w:sz w:val="28"/>
          <w:szCs w:val="28"/>
          <w:lang w:val="uk-UA"/>
        </w:rPr>
      </w:pPr>
      <w:r w:rsidRPr="00C00550">
        <w:rPr>
          <w:sz w:val="28"/>
          <w:szCs w:val="28"/>
          <w:lang w:val="uk-UA"/>
        </w:rPr>
        <w:t>- по командно-ігрових видах спорту :  чемпіони та  призери області (баскетбол, гандбол, волейбол);</w:t>
      </w:r>
    </w:p>
    <w:p w14:paraId="6A444E9F" w14:textId="77777777" w:rsidR="002B6096" w:rsidRPr="00C00550" w:rsidRDefault="002B6096" w:rsidP="002B6096">
      <w:pPr>
        <w:tabs>
          <w:tab w:val="left" w:pos="0"/>
        </w:tabs>
        <w:jc w:val="both"/>
        <w:rPr>
          <w:sz w:val="28"/>
          <w:szCs w:val="28"/>
          <w:lang w:val="uk-UA"/>
        </w:rPr>
      </w:pPr>
      <w:r w:rsidRPr="00C00550">
        <w:rPr>
          <w:sz w:val="28"/>
          <w:szCs w:val="28"/>
          <w:lang w:val="uk-UA"/>
        </w:rPr>
        <w:t>- по інших видах спорту (бокс, важка атлетика, боротьба вільна, гімнастика спортивна, легка атлетика, пауерліфтинг, теніс, шашки, шахи): чемпіони Європи та світу – 2,   чемпіони України – 25,   чемпіони області – 95,   призери Європи та світу – 5,   призери України – 29,   призери області  – 79.</w:t>
      </w:r>
    </w:p>
    <w:p w14:paraId="59891D86" w14:textId="77777777" w:rsidR="002B6096" w:rsidRPr="00C00550" w:rsidRDefault="002B6096" w:rsidP="002B6096">
      <w:pPr>
        <w:pStyle w:val="docdata"/>
        <w:spacing w:before="0" w:beforeAutospacing="0" w:after="0" w:afterAutospacing="0"/>
        <w:jc w:val="both"/>
        <w:rPr>
          <w:sz w:val="28"/>
          <w:szCs w:val="28"/>
        </w:rPr>
      </w:pPr>
      <w:r w:rsidRPr="00C00550">
        <w:rPr>
          <w:sz w:val="28"/>
          <w:szCs w:val="28"/>
        </w:rPr>
        <w:t xml:space="preserve">          п.7  У 2022 році проведено капітальний ремонт нежитлового приміщення  (шахове відділення) КДЮСШ  по вул. Чайковського,33.</w:t>
      </w:r>
    </w:p>
    <w:p w14:paraId="7C3E8FDE" w14:textId="77777777" w:rsidR="002B6096" w:rsidRPr="00C00550" w:rsidRDefault="002B6096" w:rsidP="002B6096">
      <w:pPr>
        <w:tabs>
          <w:tab w:val="left" w:pos="0"/>
        </w:tabs>
        <w:jc w:val="both"/>
        <w:rPr>
          <w:b/>
          <w:sz w:val="28"/>
          <w:szCs w:val="28"/>
          <w:lang w:val="uk-UA"/>
        </w:rPr>
      </w:pPr>
      <w:r w:rsidRPr="00C00550">
        <w:rPr>
          <w:sz w:val="28"/>
          <w:szCs w:val="28"/>
          <w:lang w:val="uk-UA"/>
        </w:rPr>
        <w:lastRenderedPageBreak/>
        <w:t xml:space="preserve">          п.8 У 2025 році планується виготовлення проектно – кошторисної документації по об’єкту «Реконструкцію спортивного комплексу на вул. Ольги Кобилянської, 8-А у м. Коломиї Івано – Франківської області».</w:t>
      </w:r>
    </w:p>
    <w:p w14:paraId="072230F6" w14:textId="77777777" w:rsidR="002B6096" w:rsidRPr="00C00550" w:rsidRDefault="002B6096" w:rsidP="002B6096">
      <w:pPr>
        <w:ind w:firstLine="709"/>
        <w:jc w:val="center"/>
        <w:rPr>
          <w:b/>
          <w:sz w:val="28"/>
          <w:szCs w:val="28"/>
          <w:lang w:val="uk-UA"/>
        </w:rPr>
      </w:pPr>
      <w:r w:rsidRPr="00C00550">
        <w:rPr>
          <w:b/>
          <w:sz w:val="28"/>
          <w:szCs w:val="28"/>
          <w:lang w:val="uk-UA"/>
        </w:rPr>
        <w:t>2.6.  Соціальний захист населення</w:t>
      </w:r>
    </w:p>
    <w:p w14:paraId="45BD03D7" w14:textId="77777777" w:rsidR="002B6096" w:rsidRPr="00C00550" w:rsidRDefault="002B6096" w:rsidP="002B6096">
      <w:pPr>
        <w:ind w:firstLine="567"/>
        <w:jc w:val="both"/>
        <w:rPr>
          <w:sz w:val="28"/>
          <w:szCs w:val="28"/>
          <w:lang w:val="uk-UA" w:eastAsia="uk-UA"/>
        </w:rPr>
      </w:pPr>
      <w:r w:rsidRPr="00C00550">
        <w:rPr>
          <w:sz w:val="28"/>
          <w:szCs w:val="28"/>
          <w:lang w:val="uk-UA" w:eastAsia="uk-UA"/>
        </w:rPr>
        <w:t xml:space="preserve">На обліку в Управлінні соціальної політики знаходиться 10056 одержувачів всіх видів державних соціальних допомог, в тому числі </w:t>
      </w:r>
      <w:r w:rsidRPr="00C00550">
        <w:rPr>
          <w:bCs/>
          <w:sz w:val="28"/>
          <w:szCs w:val="28"/>
          <w:lang w:val="uk-UA" w:eastAsia="uk-UA"/>
        </w:rPr>
        <w:t>1384</w:t>
      </w:r>
      <w:r w:rsidRPr="00C00550">
        <w:rPr>
          <w:sz w:val="28"/>
          <w:szCs w:val="28"/>
          <w:lang w:val="uk-UA" w:eastAsia="uk-UA"/>
        </w:rPr>
        <w:t xml:space="preserve"> одержувачів населених пунктів, які приєдналися до Коломийської міської територіальної громади.  Протягом 2024 року прийнято 6620 заяв на призначення всіх видів державних соціальних допомог. Проведено 32 виїзні комісії з визначення індивідуальних потреб 532 особам для призначення компенсації з догляду на непрофесійній основі. Пільгами на оплату житлово-комунальних послуг користуються 280 жителів Коломийської територіальної громади, які надаються за рахунок коштів міського бюджету.</w:t>
      </w:r>
    </w:p>
    <w:p w14:paraId="7F492AF7" w14:textId="77777777" w:rsidR="002B6096" w:rsidRPr="00C00550" w:rsidRDefault="002B6096" w:rsidP="002B6096">
      <w:pPr>
        <w:ind w:firstLine="567"/>
        <w:jc w:val="both"/>
        <w:rPr>
          <w:sz w:val="28"/>
          <w:szCs w:val="28"/>
          <w:lang w:val="uk-UA" w:eastAsia="uk-UA"/>
        </w:rPr>
      </w:pPr>
      <w:r w:rsidRPr="00C00550">
        <w:rPr>
          <w:sz w:val="28"/>
          <w:szCs w:val="28"/>
          <w:lang w:val="uk-UA" w:eastAsia="uk-UA"/>
        </w:rPr>
        <w:t xml:space="preserve">За 2024 рік за рахунок коштів міського бюджету профінансовано пільги на оплату житлово-комунальних послуг в загальній сумі 1443,6 тис.грн. </w:t>
      </w:r>
    </w:p>
    <w:p w14:paraId="35023A18" w14:textId="77777777" w:rsidR="002B6096" w:rsidRPr="00C00550" w:rsidRDefault="002B6096" w:rsidP="002B6096">
      <w:pPr>
        <w:ind w:firstLine="567"/>
        <w:jc w:val="both"/>
        <w:rPr>
          <w:sz w:val="28"/>
          <w:szCs w:val="28"/>
          <w:lang w:val="uk-UA"/>
        </w:rPr>
      </w:pPr>
      <w:r w:rsidRPr="00C00550">
        <w:rPr>
          <w:sz w:val="28"/>
          <w:szCs w:val="28"/>
          <w:lang w:val="uk-UA"/>
        </w:rPr>
        <w:t>Протягом 2024 року укладено 105 договорів з Перевізниками на відшкодування компенсаційних виплат за пільговий проїзд окремих категорій громадян у міському автомобільному транспорті. Компенсаційні виплати за пільговий проїзд автомобільним транспортом на міських автобусних маршрутах загального користування профінансовано в загальній сумі 3000,00 тис.грн та залізничним транспортом в загальній сумі 330,0 тис.грн.</w:t>
      </w:r>
    </w:p>
    <w:p w14:paraId="317B8801" w14:textId="77777777" w:rsidR="002B6096" w:rsidRPr="00C00550" w:rsidRDefault="002B6096" w:rsidP="002B6096">
      <w:pPr>
        <w:ind w:firstLine="567"/>
        <w:jc w:val="both"/>
        <w:rPr>
          <w:rFonts w:eastAsia="Calibri"/>
          <w:sz w:val="28"/>
          <w:szCs w:val="28"/>
          <w:lang w:val="uk-UA" w:eastAsia="uk-UA"/>
        </w:rPr>
      </w:pPr>
      <w:r w:rsidRPr="00C00550">
        <w:rPr>
          <w:rFonts w:eastAsia="Calibri"/>
          <w:sz w:val="28"/>
          <w:szCs w:val="28"/>
          <w:lang w:val="uk-UA" w:eastAsia="uk-UA"/>
        </w:rPr>
        <w:t>Надано статус та видано 64 посвідчення особи з інвалідністю внаслідок війни, 59 посвідчень членів сімей загиблих ветеранів війни та 414 посвідчень батьків багатодітної сім’ї та дитини з багатодітної сім’ї.</w:t>
      </w:r>
    </w:p>
    <w:p w14:paraId="6B1D6DAB" w14:textId="77777777" w:rsidR="002B6096" w:rsidRPr="00C00550" w:rsidRDefault="002B6096" w:rsidP="002B6096">
      <w:pPr>
        <w:ind w:firstLine="567"/>
        <w:jc w:val="both"/>
        <w:rPr>
          <w:sz w:val="28"/>
          <w:szCs w:val="28"/>
          <w:lang w:val="uk-UA"/>
        </w:rPr>
      </w:pPr>
      <w:r w:rsidRPr="00C00550">
        <w:rPr>
          <w:sz w:val="28"/>
          <w:szCs w:val="28"/>
          <w:lang w:val="uk-UA"/>
        </w:rPr>
        <w:t>Відповідно до постанови Кабінету Міністрів України від 28.12.2016 року № 1045 «Деякі виплати соціальних стипендій студентам (курсантам) вищих навчальних закладів» (зі змінами), станом на 01.01.2025р. стипендії отримують 911 дітей пільгових категорій осіб на суму 1313,04 тис.грн. за рахунок коштів державного бюджету.</w:t>
      </w:r>
    </w:p>
    <w:p w14:paraId="63053B1F" w14:textId="77777777" w:rsidR="002B6096" w:rsidRPr="00C00550" w:rsidRDefault="002B6096" w:rsidP="002B6096">
      <w:pPr>
        <w:ind w:firstLine="567"/>
        <w:jc w:val="both"/>
        <w:rPr>
          <w:sz w:val="28"/>
          <w:szCs w:val="28"/>
          <w:lang w:val="uk-UA" w:eastAsia="uk-UA"/>
        </w:rPr>
      </w:pPr>
      <w:r w:rsidRPr="00C00550">
        <w:rPr>
          <w:sz w:val="28"/>
          <w:szCs w:val="28"/>
          <w:lang w:val="uk-UA" w:eastAsia="uk-UA"/>
        </w:rPr>
        <w:t>Укладено 37 договорів із реабілітаційними центрами України для реабілітації дітей з інвалідністю на загальну суму 623,7 тис.грн.</w:t>
      </w:r>
    </w:p>
    <w:p w14:paraId="5AB9F3CB" w14:textId="77777777" w:rsidR="002B6096" w:rsidRPr="00C00550" w:rsidRDefault="002B6096" w:rsidP="002B6096">
      <w:pPr>
        <w:widowControl w:val="0"/>
        <w:tabs>
          <w:tab w:val="left" w:pos="567"/>
        </w:tabs>
        <w:autoSpaceDE w:val="0"/>
        <w:autoSpaceDN w:val="0"/>
        <w:adjustRightInd w:val="0"/>
        <w:jc w:val="both"/>
        <w:rPr>
          <w:sz w:val="28"/>
          <w:szCs w:val="28"/>
          <w:lang w:val="uk-UA" w:eastAsia="uk-UA"/>
        </w:rPr>
      </w:pPr>
      <w:r w:rsidRPr="00C00550">
        <w:rPr>
          <w:sz w:val="28"/>
          <w:szCs w:val="28"/>
          <w:lang w:val="uk-UA" w:eastAsia="uk-UA"/>
        </w:rPr>
        <w:tab/>
        <w:t xml:space="preserve">За 12 місяців 2024 року надано статус 1215 внутрішньо переміщеним особам. Знято з обліку 1425 внутрішньо переміщених осіб. </w:t>
      </w:r>
    </w:p>
    <w:p w14:paraId="2ACAA34A" w14:textId="77777777" w:rsidR="002B6096" w:rsidRPr="00C00550" w:rsidRDefault="002B6096" w:rsidP="002B6096">
      <w:pPr>
        <w:widowControl w:val="0"/>
        <w:autoSpaceDE w:val="0"/>
        <w:autoSpaceDN w:val="0"/>
        <w:adjustRightInd w:val="0"/>
        <w:ind w:firstLine="567"/>
        <w:jc w:val="both"/>
        <w:rPr>
          <w:sz w:val="28"/>
          <w:szCs w:val="28"/>
          <w:lang w:val="uk-UA" w:eastAsia="uk-UA"/>
        </w:rPr>
      </w:pPr>
      <w:r w:rsidRPr="00C00550">
        <w:rPr>
          <w:sz w:val="28"/>
          <w:szCs w:val="28"/>
          <w:lang w:val="uk-UA" w:eastAsia="uk-UA"/>
        </w:rPr>
        <w:t>Протягом 2024 року прийнято 162 заяви для надання 424 видів соціальних послуг та влаштовано 7 осіб до інтернатних закладів. Надано 40 рішень про направлення на комплексну реабілітацію (абілітацію) дітей з інвалідністю, опрацьовано 193 медичні висновки для надання соціальних послуг.</w:t>
      </w:r>
    </w:p>
    <w:p w14:paraId="3AE720FB" w14:textId="77777777" w:rsidR="002B6096" w:rsidRPr="00C00550" w:rsidRDefault="002B6096" w:rsidP="002B6096">
      <w:pPr>
        <w:widowControl w:val="0"/>
        <w:autoSpaceDE w:val="0"/>
        <w:autoSpaceDN w:val="0"/>
        <w:adjustRightInd w:val="0"/>
        <w:ind w:firstLine="567"/>
        <w:jc w:val="both"/>
        <w:rPr>
          <w:sz w:val="28"/>
          <w:szCs w:val="28"/>
          <w:lang w:val="uk-UA" w:eastAsia="uk-UA"/>
        </w:rPr>
      </w:pPr>
      <w:r w:rsidRPr="00C00550">
        <w:rPr>
          <w:sz w:val="28"/>
          <w:szCs w:val="28"/>
          <w:lang w:val="uk-UA" w:eastAsia="uk-UA"/>
        </w:rPr>
        <w:t>Прийнято та опрацьовано 229 заяв на оздоровлення та відпочинок дітей пільгових категорій. Відпочили та оздоровились: за кошти міського бюджету - 90 дітей, за кошти обласного бюджету – 31 дитина,  за кошти державного бюджету –4 дитини.</w:t>
      </w:r>
    </w:p>
    <w:p w14:paraId="4FE90184"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Управлінням проведено платежів по загальному та спеціальному фонду на суму 191157,937,08 тис.грн, а саме: державний бюджет –142291,772 тис.грн; обласний бюджет – 142,787 тис.грн; міський бюджет – 35511,418 тис.грн; спеціальний фонд – 13211,959 тис.грн.</w:t>
      </w:r>
    </w:p>
    <w:p w14:paraId="38EC17F8" w14:textId="77777777" w:rsidR="002B6096" w:rsidRPr="00C00550" w:rsidRDefault="002B6096" w:rsidP="002B6096">
      <w:pPr>
        <w:tabs>
          <w:tab w:val="left" w:pos="993"/>
        </w:tabs>
        <w:ind w:firstLine="567"/>
        <w:jc w:val="both"/>
        <w:rPr>
          <w:rFonts w:eastAsia="Calibri"/>
          <w:sz w:val="28"/>
          <w:szCs w:val="28"/>
          <w:lang w:val="uk-UA"/>
        </w:rPr>
      </w:pPr>
      <w:r w:rsidRPr="00C00550">
        <w:rPr>
          <w:rFonts w:eastAsia="Calibri"/>
          <w:sz w:val="28"/>
          <w:szCs w:val="28"/>
          <w:lang w:val="uk-UA"/>
        </w:rPr>
        <w:lastRenderedPageBreak/>
        <w:t>Для забезпечення надання додаткових соціальних гарантій мешканцям Коломийської міської громади на виконанні в управлінні діють 7 Програм:</w:t>
      </w:r>
    </w:p>
    <w:p w14:paraId="546057F7"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«Посилення соціального захисту населення на 2022-2025 роки»;</w:t>
      </w:r>
    </w:p>
    <w:p w14:paraId="0F1B7487"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«Оздоровлення та відпочинок дітей на 2021 – 2024 роки»;</w:t>
      </w:r>
    </w:p>
    <w:p w14:paraId="2B5211B2"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«Надання соціальних послуг населенню на 2023-2026 роки»;</w:t>
      </w:r>
    </w:p>
    <w:p w14:paraId="067DAB6A"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«Компенсація пільгового проїзду окремих категорій громадян на 2022-2025 роки»;</w:t>
      </w:r>
    </w:p>
    <w:p w14:paraId="1E25BB81"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«Забезпечення виконання рішень суду на 2022-2025 роки»;</w:t>
      </w:r>
    </w:p>
    <w:p w14:paraId="28970DF8"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«Проходження колекційної програми для кривдників, які вчинили домашнє насильство в Коломийській територіальній громаді на 2024-2026 роки»;</w:t>
      </w:r>
    </w:p>
    <w:p w14:paraId="45FFAF39" w14:textId="77777777" w:rsidR="002B6096" w:rsidRPr="00C00550" w:rsidRDefault="002B6096" w:rsidP="002B6096">
      <w:pPr>
        <w:jc w:val="both"/>
        <w:rPr>
          <w:rFonts w:eastAsia="Calibri"/>
          <w:bCs/>
          <w:sz w:val="28"/>
          <w:szCs w:val="28"/>
          <w:lang w:val="uk-UA"/>
        </w:rPr>
      </w:pPr>
      <w:r w:rsidRPr="00C00550">
        <w:rPr>
          <w:rFonts w:eastAsia="Calibri"/>
          <w:bCs/>
          <w:sz w:val="28"/>
          <w:szCs w:val="28"/>
          <w:lang w:val="uk-UA"/>
        </w:rPr>
        <w:t>- «Реалізація державної політики з питань дітей та їх соціального захисту на 2020-2024 роки».</w:t>
      </w:r>
    </w:p>
    <w:p w14:paraId="7CF1E629" w14:textId="77777777" w:rsidR="002B6096" w:rsidRPr="00C00550" w:rsidRDefault="002B6096" w:rsidP="002B6096">
      <w:pPr>
        <w:ind w:firstLine="567"/>
        <w:jc w:val="both"/>
        <w:rPr>
          <w:rFonts w:eastAsia="Calibri"/>
          <w:bCs/>
          <w:sz w:val="28"/>
          <w:szCs w:val="28"/>
          <w:lang w:val="uk-UA"/>
        </w:rPr>
      </w:pPr>
      <w:r w:rsidRPr="00C00550">
        <w:rPr>
          <w:rFonts w:eastAsia="Calibri"/>
          <w:bCs/>
          <w:sz w:val="28"/>
          <w:szCs w:val="28"/>
          <w:lang w:val="uk-UA"/>
        </w:rPr>
        <w:t>Протягом 2024 року на виконання вищевказаних програм використано 24032,596 тис.грн.</w:t>
      </w:r>
    </w:p>
    <w:p w14:paraId="6717A588" w14:textId="77777777" w:rsidR="002B6096" w:rsidRPr="00C00550" w:rsidRDefault="002B6096" w:rsidP="002B6096">
      <w:pPr>
        <w:pStyle w:val="a7"/>
        <w:tabs>
          <w:tab w:val="left" w:pos="284"/>
        </w:tabs>
        <w:spacing w:after="0" w:line="240" w:lineRule="auto"/>
        <w:ind w:left="0" w:firstLine="567"/>
        <w:jc w:val="center"/>
        <w:rPr>
          <w:rFonts w:ascii="Times New Roman" w:hAnsi="Times New Roman" w:cs="Times New Roman"/>
          <w:b/>
          <w:sz w:val="28"/>
          <w:szCs w:val="28"/>
        </w:rPr>
      </w:pPr>
      <w:r w:rsidRPr="00C00550">
        <w:rPr>
          <w:rFonts w:ascii="Times New Roman" w:hAnsi="Times New Roman" w:cs="Times New Roman"/>
          <w:b/>
          <w:sz w:val="28"/>
          <w:szCs w:val="28"/>
        </w:rPr>
        <w:t>2.7.  Доходи населення та заробітна плата</w:t>
      </w:r>
    </w:p>
    <w:p w14:paraId="11364F51" w14:textId="77777777" w:rsidR="002B6096" w:rsidRPr="00C00550" w:rsidRDefault="002B6096" w:rsidP="002B6096">
      <w:pPr>
        <w:tabs>
          <w:tab w:val="left" w:pos="0"/>
          <w:tab w:val="left" w:pos="851"/>
          <w:tab w:val="left" w:pos="4580"/>
          <w:tab w:val="left" w:pos="5496"/>
          <w:tab w:val="left" w:pos="6412"/>
          <w:tab w:val="left" w:pos="10992"/>
          <w:tab w:val="left" w:pos="11199"/>
          <w:tab w:val="left" w:pos="11908"/>
          <w:tab w:val="left" w:pos="12049"/>
          <w:tab w:val="left" w:pos="12474"/>
          <w:tab w:val="left" w:pos="12824"/>
          <w:tab w:val="left" w:pos="13740"/>
          <w:tab w:val="left" w:pos="14656"/>
        </w:tabs>
        <w:ind w:firstLine="567"/>
        <w:contextualSpacing/>
        <w:jc w:val="both"/>
        <w:rPr>
          <w:sz w:val="28"/>
          <w:szCs w:val="28"/>
          <w:shd w:val="clear" w:color="auto" w:fill="FFFFFF"/>
          <w:lang w:val="uk-UA"/>
        </w:rPr>
      </w:pPr>
      <w:bookmarkStart w:id="5" w:name="14"/>
      <w:bookmarkStart w:id="6" w:name="_Hlk188620900"/>
      <w:bookmarkEnd w:id="5"/>
      <w:r w:rsidRPr="00C00550">
        <w:rPr>
          <w:sz w:val="28"/>
          <w:szCs w:val="28"/>
          <w:shd w:val="clear" w:color="auto" w:fill="FFFFFF"/>
          <w:lang w:val="uk-UA"/>
        </w:rPr>
        <w:t>Протягом 2024 року в Коломийській міській територіальній громаді продовжувала працювати робоча група з питань моніторингу економічного стану Коломийської міської територіальної громади.  Члени</w:t>
      </w:r>
      <w:r w:rsidRPr="00C00550">
        <w:rPr>
          <w:rStyle w:val="rvts8"/>
          <w:sz w:val="28"/>
          <w:szCs w:val="28"/>
          <w:lang w:val="uk-UA"/>
        </w:rPr>
        <w:t xml:space="preserve"> робочої групи здійснюють обстеження суб'єктів господарювання з метою моніторингу їх  економічного стану шляхом відвідування об’єктів, де здійснюється фінансово-господарська діяльність. </w:t>
      </w:r>
      <w:r w:rsidRPr="00C00550">
        <w:rPr>
          <w:sz w:val="28"/>
          <w:szCs w:val="28"/>
          <w:lang w:val="uk-UA"/>
        </w:rPr>
        <w:t xml:space="preserve">Протягом 2024 року </w:t>
      </w:r>
      <w:r w:rsidRPr="00C00550">
        <w:rPr>
          <w:rStyle w:val="rvts16"/>
          <w:bCs/>
          <w:sz w:val="28"/>
          <w:szCs w:val="28"/>
          <w:shd w:val="clear" w:color="auto" w:fill="FFFFFF"/>
          <w:lang w:val="uk-UA"/>
        </w:rPr>
        <w:t>в</w:t>
      </w:r>
      <w:r w:rsidRPr="00C00550">
        <w:rPr>
          <w:sz w:val="28"/>
          <w:szCs w:val="28"/>
          <w:lang w:val="uk-UA"/>
        </w:rPr>
        <w:t xml:space="preserve">ідвідано 188 об’єктів, де здійснюють діяльність 254 суб’єкти господарювання. </w:t>
      </w:r>
      <w:r w:rsidRPr="00C00550">
        <w:rPr>
          <w:sz w:val="28"/>
          <w:szCs w:val="28"/>
          <w:shd w:val="clear" w:color="auto" w:fill="FFFFFF"/>
          <w:lang w:val="uk-UA"/>
        </w:rPr>
        <w:t xml:space="preserve">Жодної інформації щодо  фактів нарахування заробітної плати нижче законодавчо встановленого рівня  мінімальної заробітної плати чи щодо невиплати заробітної плати протягом  2024 року не надходило. </w:t>
      </w:r>
    </w:p>
    <w:p w14:paraId="6B8D8208" w14:textId="77777777" w:rsidR="002B6096" w:rsidRPr="00C00550" w:rsidRDefault="002B6096" w:rsidP="002B6096">
      <w:pPr>
        <w:tabs>
          <w:tab w:val="left" w:pos="0"/>
          <w:tab w:val="left" w:pos="851"/>
          <w:tab w:val="left" w:pos="4580"/>
          <w:tab w:val="left" w:pos="5496"/>
          <w:tab w:val="left" w:pos="6412"/>
          <w:tab w:val="left" w:pos="10992"/>
          <w:tab w:val="left" w:pos="11199"/>
          <w:tab w:val="left" w:pos="11908"/>
          <w:tab w:val="left" w:pos="12049"/>
          <w:tab w:val="left" w:pos="12474"/>
          <w:tab w:val="left" w:pos="12824"/>
          <w:tab w:val="left" w:pos="13740"/>
          <w:tab w:val="left" w:pos="14656"/>
        </w:tabs>
        <w:ind w:firstLine="567"/>
        <w:contextualSpacing/>
        <w:jc w:val="both"/>
        <w:rPr>
          <w:b/>
          <w:color w:val="FF0000"/>
          <w:sz w:val="28"/>
          <w:szCs w:val="28"/>
          <w:lang w:val="uk-UA"/>
        </w:rPr>
      </w:pPr>
      <w:r w:rsidRPr="00C00550">
        <w:rPr>
          <w:color w:val="000000"/>
          <w:sz w:val="28"/>
          <w:szCs w:val="28"/>
          <w:lang w:val="uk-UA"/>
        </w:rPr>
        <w:t>За наявною статистичною інформацією, згідно звітів за формою № 3-борг (місячна) "Звіт про заборгованість з оплати праці", наданих респондентами, на підприємствах Коломийської міської територіальної громади заборгованість із виплати заробітної плати станом на 1 січня 2024 року відсутня.</w:t>
      </w:r>
    </w:p>
    <w:bookmarkEnd w:id="6"/>
    <w:p w14:paraId="2EC2622C" w14:textId="77777777" w:rsidR="002B6096" w:rsidRPr="00C00550" w:rsidRDefault="002B6096" w:rsidP="002B6096">
      <w:pPr>
        <w:pStyle w:val="a7"/>
        <w:tabs>
          <w:tab w:val="left" w:pos="284"/>
        </w:tabs>
        <w:spacing w:after="0" w:line="240" w:lineRule="auto"/>
        <w:ind w:left="0" w:firstLine="567"/>
        <w:jc w:val="center"/>
        <w:rPr>
          <w:rFonts w:ascii="Times New Roman" w:hAnsi="Times New Roman" w:cs="Times New Roman"/>
          <w:b/>
          <w:sz w:val="28"/>
          <w:szCs w:val="28"/>
        </w:rPr>
      </w:pPr>
      <w:r w:rsidRPr="00C00550">
        <w:rPr>
          <w:rFonts w:ascii="Times New Roman" w:hAnsi="Times New Roman" w:cs="Times New Roman"/>
          <w:b/>
          <w:sz w:val="28"/>
          <w:szCs w:val="28"/>
        </w:rPr>
        <w:t>2.8.  Зайнятість населення та ринок праці</w:t>
      </w:r>
    </w:p>
    <w:p w14:paraId="723CEFCC" w14:textId="77777777" w:rsidR="002B6096" w:rsidRPr="00C00550" w:rsidRDefault="002B6096" w:rsidP="002B6096">
      <w:pPr>
        <w:tabs>
          <w:tab w:val="left" w:pos="709"/>
          <w:tab w:val="left" w:pos="1134"/>
        </w:tabs>
        <w:jc w:val="both"/>
        <w:rPr>
          <w:sz w:val="28"/>
          <w:lang w:val="uk-UA"/>
        </w:rPr>
      </w:pPr>
      <w:r w:rsidRPr="00C00550">
        <w:rPr>
          <w:sz w:val="28"/>
          <w:szCs w:val="28"/>
          <w:lang w:val="uk-UA"/>
        </w:rPr>
        <w:t xml:space="preserve">             </w:t>
      </w:r>
      <w:bookmarkStart w:id="7" w:name="_Hlk188621089"/>
      <w:r w:rsidRPr="00C00550">
        <w:rPr>
          <w:rFonts w:eastAsia="MS Mincho"/>
          <w:sz w:val="28"/>
          <w:szCs w:val="28"/>
          <w:lang w:val="uk-UA"/>
        </w:rPr>
        <w:t xml:space="preserve">Коломийською філією Івано-Франківського обласного центру зайнятості протягом 2024 року активно здійснювалося інформування роботодавців про надання компенсації витрат на оплату праці (8000,00 грн – за кожного працевлаштованого) за працевлаштування внутрішньо переміщених осіб внаслідок проведення  бойових дій під час воєнного стану в Україні, згідно Постанови Кабінету Міністрів України від 20.03.2022року №331. Компенсовано  витрат на оплати праці за працевлаштування внутрішньо переміщених осіб (331 Постанова)  79 роботодавцям,  подано 103 пакети щодо надання компенсації та  по 103 особах  прийнято позитивні рішення. Надавалися роз’яснення щодо </w:t>
      </w:r>
      <w:r w:rsidRPr="00C00550">
        <w:rPr>
          <w:sz w:val="28"/>
          <w:szCs w:val="28"/>
          <w:lang w:val="uk-UA"/>
        </w:rPr>
        <w:t xml:space="preserve">Постанови від 08.09.2015 року зі змінами від 24.01.2023р. №696 </w:t>
      </w:r>
      <w:r w:rsidRPr="00C00550">
        <w:rPr>
          <w:bCs/>
          <w:sz w:val="28"/>
          <w:szCs w:val="28"/>
          <w:lang w:val="uk-UA"/>
        </w:rPr>
        <w:t>Порядку здійснення заходів сприяння зайнятості, повернення коштів, спрямованих на фінансування таких заходів, у разі порушення гарантій зайнятості для внутрішньо переміщених осіб</w:t>
      </w:r>
      <w:r w:rsidRPr="00C00550">
        <w:rPr>
          <w:rFonts w:eastAsia="MS Mincho"/>
          <w:sz w:val="28"/>
          <w:szCs w:val="28"/>
          <w:lang w:val="uk-UA"/>
        </w:rPr>
        <w:t xml:space="preserve">, </w:t>
      </w:r>
      <w:r w:rsidRPr="00C00550">
        <w:rPr>
          <w:sz w:val="28"/>
          <w:lang w:val="uk-UA"/>
        </w:rPr>
        <w:t xml:space="preserve">  – прийнято позитивні рішення по 14 особах.</w:t>
      </w:r>
    </w:p>
    <w:p w14:paraId="26C85FB2" w14:textId="77777777" w:rsidR="002B6096" w:rsidRPr="00C00550" w:rsidRDefault="002B6096" w:rsidP="002B6096">
      <w:pPr>
        <w:jc w:val="both"/>
        <w:rPr>
          <w:rFonts w:eastAsia="Calibri"/>
          <w:sz w:val="28"/>
          <w:szCs w:val="28"/>
          <w:lang w:val="uk-UA"/>
        </w:rPr>
      </w:pPr>
      <w:r w:rsidRPr="00C00550">
        <w:rPr>
          <w:bCs/>
          <w:sz w:val="28"/>
          <w:szCs w:val="28"/>
          <w:lang w:val="uk-UA" w:eastAsia="uk-UA"/>
        </w:rPr>
        <w:t xml:space="preserve">                Відповідно до Порядку надання роботодавцям компенсацій за працевлаштування зареєстрованих безробітних №124 від 10.02.2023 року </w:t>
      </w:r>
      <w:r w:rsidRPr="00C00550">
        <w:rPr>
          <w:bCs/>
          <w:sz w:val="28"/>
          <w:szCs w:val="28"/>
          <w:lang w:val="uk-UA" w:eastAsia="uk-UA"/>
        </w:rPr>
        <w:lastRenderedPageBreak/>
        <w:t xml:space="preserve">прийнято 51 позитивне рішення  по відшкодуванню коштів службою зайнятості. Згідно </w:t>
      </w:r>
      <w:r w:rsidRPr="00C00550">
        <w:rPr>
          <w:rFonts w:eastAsia="Calibri"/>
          <w:sz w:val="28"/>
          <w:szCs w:val="28"/>
          <w:lang w:val="uk-UA"/>
        </w:rPr>
        <w:t>Порядку компенсації суб’єктам малого підприємництва фактичних витрату розмірі єдиного внеску на загальнообов’язкове державне соціальне страхування за працевлаштування зареєстрованих безробітних на нові робочі місця  № 338 від 18 квітня 2023 року прийнято 114 позитивних рішень по відшкодуванню коштів службою зайнятості.</w:t>
      </w:r>
      <w:r w:rsidRPr="00C00550">
        <w:rPr>
          <w:rFonts w:eastAsia="Calibri"/>
          <w:sz w:val="28"/>
          <w:szCs w:val="28"/>
          <w:lang w:val="uk-UA"/>
        </w:rPr>
        <w:tab/>
      </w:r>
    </w:p>
    <w:bookmarkEnd w:id="7"/>
    <w:p w14:paraId="700BE96E" w14:textId="77777777" w:rsidR="002B6096" w:rsidRPr="00C00550" w:rsidRDefault="002B6096" w:rsidP="002B6096">
      <w:pPr>
        <w:tabs>
          <w:tab w:val="left" w:pos="1134"/>
          <w:tab w:val="left" w:pos="1276"/>
        </w:tabs>
        <w:ind w:firstLine="709"/>
        <w:jc w:val="both"/>
        <w:rPr>
          <w:bCs/>
          <w:sz w:val="28"/>
          <w:lang w:val="uk-UA"/>
        </w:rPr>
      </w:pPr>
      <w:r w:rsidRPr="00C00550">
        <w:rPr>
          <w:bCs/>
          <w:sz w:val="28"/>
          <w:szCs w:val="28"/>
          <w:lang w:val="uk-UA" w:eastAsia="uk-UA"/>
        </w:rPr>
        <w:t xml:space="preserve">      </w:t>
      </w:r>
      <w:r w:rsidRPr="00C00550">
        <w:rPr>
          <w:rFonts w:eastAsia="MS Mincho"/>
          <w:sz w:val="28"/>
          <w:szCs w:val="28"/>
          <w:lang w:val="uk-UA"/>
        </w:rPr>
        <w:t>На семінарах з роботодавцями проводиться інформаційно-роз’яснювальна робота згідно Постанови  КМУ №175 від 20.03.2013 року «Про порядок організації громадських та інших робіт тимчасового характеру». Відповідно до ст.31 Закону України «Про зайнятість населення» центром зайнятості організовувались громадські роботи та інші роботи тимчасового характеру.</w:t>
      </w:r>
      <w:r w:rsidRPr="00C00550">
        <w:rPr>
          <w:sz w:val="28"/>
          <w:szCs w:val="28"/>
          <w:lang w:val="uk-UA"/>
        </w:rPr>
        <w:t xml:space="preserve"> </w:t>
      </w:r>
      <w:r w:rsidRPr="00C00550">
        <w:rPr>
          <w:rFonts w:eastAsia="MS Mincho"/>
          <w:sz w:val="28"/>
          <w:szCs w:val="28"/>
          <w:lang w:val="uk-UA"/>
        </w:rPr>
        <w:t>Організація громадських та інших робіт тимчасового характеру займає одне з провідних місць у заходах активної політики зайнятості центру зайнятості, що спрямовані на пом’якшення соціальної напруженості на ринку праці та сприяють отриманню незайнятими громадянами додаткового доходу до сімейного бюджету, а також сприяють збереженню у них мотивації до праці і працевлаштуванню на постійне місце роботи. Протягом 2024 року залучено до виконання громадських та інших робіт тимчасового характеру  165 осіб  із числа незайнятих громадян.  С</w:t>
      </w:r>
      <w:r w:rsidRPr="00C00550">
        <w:rPr>
          <w:bCs/>
          <w:sz w:val="28"/>
          <w:lang w:val="uk-UA"/>
        </w:rPr>
        <w:t xml:space="preserve">таном на 01.01.2025року надалі  проводиться робота Коломийською філією щодо організації,  проведення суспільно корисних робіт в умовах воєнного стану з об’єднаними  територіальними громадами Коломийського  району  та по старостинських  округах відповідно до  Порядку </w:t>
      </w:r>
      <w:r w:rsidRPr="00C00550">
        <w:rPr>
          <w:rFonts w:eastAsia="Calibri"/>
          <w:bCs/>
          <w:sz w:val="28"/>
          <w:szCs w:val="28"/>
          <w:lang w:val="uk-UA"/>
        </w:rPr>
        <w:t xml:space="preserve">залучення працездатних осіб до суспільно корисних робіт в умовах воєнного стану від 13.07.2011№753. </w:t>
      </w:r>
      <w:r w:rsidRPr="00C00550">
        <w:rPr>
          <w:bCs/>
          <w:sz w:val="28"/>
          <w:lang w:val="uk-UA"/>
        </w:rPr>
        <w:t>Прийнято Розпорядження від 26.04.2023року №7  Коломийською районною військовою державною адміністрацією «Про організацію суспільно корисних робіт в умовах воєнного стану». Протягом січня-грудня  2024 року укладалися договори на проведення суспільно корисних робіт:</w:t>
      </w:r>
    </w:p>
    <w:p w14:paraId="140722E4" w14:textId="77777777" w:rsidR="002B6096" w:rsidRPr="00C00550" w:rsidRDefault="002B6096" w:rsidP="002B6096">
      <w:pPr>
        <w:tabs>
          <w:tab w:val="left" w:pos="1134"/>
          <w:tab w:val="left" w:pos="1276"/>
        </w:tabs>
        <w:jc w:val="both"/>
        <w:rPr>
          <w:bCs/>
          <w:sz w:val="28"/>
          <w:lang w:val="uk-UA"/>
        </w:rPr>
      </w:pPr>
      <w:r w:rsidRPr="00C00550">
        <w:rPr>
          <w:bCs/>
          <w:sz w:val="28"/>
          <w:lang w:val="uk-UA"/>
        </w:rPr>
        <w:t>- з громадською організацією «Нескорена нація» для виконання робіт по задоволенню потреб ЗСУ, інших військових формувань та сил цивільного захисту населення у виготовленні маскувальних сіток;</w:t>
      </w:r>
    </w:p>
    <w:p w14:paraId="70D2371A" w14:textId="77777777" w:rsidR="002B6096" w:rsidRPr="00C00550" w:rsidRDefault="002B6096" w:rsidP="002B6096">
      <w:pPr>
        <w:tabs>
          <w:tab w:val="left" w:pos="1134"/>
          <w:tab w:val="left" w:pos="1276"/>
        </w:tabs>
        <w:jc w:val="both"/>
        <w:rPr>
          <w:bCs/>
          <w:sz w:val="28"/>
          <w:lang w:val="uk-UA"/>
        </w:rPr>
      </w:pPr>
      <w:r w:rsidRPr="00C00550">
        <w:rPr>
          <w:bCs/>
          <w:sz w:val="28"/>
          <w:lang w:val="uk-UA"/>
        </w:rPr>
        <w:t>- з громадською організацією «Пізнай свою мрію» імені Степана Тарабалки» щодо надання допомоги та організації забезпечення життєдіяльності громадян, що постраждали в наслідок бойових дій;</w:t>
      </w:r>
    </w:p>
    <w:p w14:paraId="4B98DC14" w14:textId="77777777" w:rsidR="002B6096" w:rsidRPr="00C00550" w:rsidRDefault="002B6096" w:rsidP="002B6096">
      <w:pPr>
        <w:tabs>
          <w:tab w:val="left" w:pos="1134"/>
          <w:tab w:val="left" w:pos="1276"/>
        </w:tabs>
        <w:jc w:val="both"/>
        <w:rPr>
          <w:bCs/>
          <w:sz w:val="28"/>
          <w:lang w:val="uk-UA"/>
        </w:rPr>
      </w:pPr>
      <w:r w:rsidRPr="00C00550">
        <w:rPr>
          <w:bCs/>
          <w:sz w:val="28"/>
          <w:lang w:val="uk-UA"/>
        </w:rPr>
        <w:t>- з КП «Полігон Екологія» щодо ліквідації стихійних сміттєзвалищ та облаштування полігонів твердих побутових відходів;</w:t>
      </w:r>
    </w:p>
    <w:p w14:paraId="423FBA04" w14:textId="77777777" w:rsidR="002B6096" w:rsidRPr="00C00550" w:rsidRDefault="002B6096" w:rsidP="002B6096">
      <w:pPr>
        <w:tabs>
          <w:tab w:val="left" w:pos="1134"/>
          <w:tab w:val="left" w:pos="1276"/>
        </w:tabs>
        <w:jc w:val="both"/>
        <w:rPr>
          <w:bCs/>
          <w:sz w:val="28"/>
          <w:lang w:val="uk-UA"/>
        </w:rPr>
      </w:pPr>
      <w:r w:rsidRPr="00C00550">
        <w:rPr>
          <w:bCs/>
          <w:sz w:val="28"/>
          <w:lang w:val="uk-UA"/>
        </w:rPr>
        <w:t>- з Громадською організацією «Ліга українських жінок» для виконання робіт по задоволенню потреб ЗСУ, інших військових формувань та сил цивільного захисту населення у виготовленні маскувальних сіток;</w:t>
      </w:r>
    </w:p>
    <w:p w14:paraId="21D0019F" w14:textId="77777777" w:rsidR="002B6096" w:rsidRPr="00C00550" w:rsidRDefault="002B6096" w:rsidP="002B6096">
      <w:pPr>
        <w:tabs>
          <w:tab w:val="left" w:pos="1134"/>
          <w:tab w:val="left" w:pos="1276"/>
        </w:tabs>
        <w:jc w:val="both"/>
        <w:rPr>
          <w:bCs/>
          <w:sz w:val="28"/>
          <w:szCs w:val="28"/>
          <w:lang w:val="uk-UA"/>
        </w:rPr>
      </w:pPr>
      <w:r w:rsidRPr="00C00550">
        <w:rPr>
          <w:bCs/>
          <w:sz w:val="28"/>
          <w:szCs w:val="28"/>
          <w:lang w:val="uk-UA"/>
        </w:rPr>
        <w:t xml:space="preserve">             Всього протягом   2024 року брали участь в суспільно корисних роботах 825 осіб та укладено 118 договорів з 11 роботодавцями що включені в Розпорядження територіальних громад щодо надання послуг та виконання суспільно корисних робіт в період воєнного стану . </w:t>
      </w:r>
    </w:p>
    <w:p w14:paraId="43DB0641" w14:textId="77777777" w:rsidR="002B6096" w:rsidRPr="00C00550" w:rsidRDefault="002B6096" w:rsidP="002B6096">
      <w:pPr>
        <w:tabs>
          <w:tab w:val="left" w:pos="1134"/>
        </w:tabs>
        <w:ind w:firstLine="709"/>
        <w:jc w:val="both"/>
        <w:rPr>
          <w:rFonts w:eastAsia="Calibri"/>
          <w:sz w:val="28"/>
          <w:szCs w:val="28"/>
          <w:lang w:val="uk-UA"/>
        </w:rPr>
      </w:pPr>
      <w:r w:rsidRPr="00C00550">
        <w:rPr>
          <w:rFonts w:eastAsia="MS Mincho"/>
          <w:sz w:val="28"/>
          <w:szCs w:val="28"/>
          <w:lang w:val="uk-UA"/>
        </w:rPr>
        <w:t xml:space="preserve">Філією активізована системна інформаційно-роз’яснювальна робота з роботодавцями, що спрямована на формування соціальної відповідальності </w:t>
      </w:r>
      <w:r w:rsidRPr="00C00550">
        <w:rPr>
          <w:rFonts w:eastAsia="MS Mincho"/>
          <w:sz w:val="28"/>
          <w:szCs w:val="28"/>
          <w:lang w:val="uk-UA"/>
        </w:rPr>
        <w:lastRenderedPageBreak/>
        <w:t xml:space="preserve">роботодавців, реалізацію соціальної політики в нових економічних умовах та в контексті норм Закону України «Про зайнятість населення». Для забезпечення зайнятості населення від початку 2024 року спеціалістами служби зайнятості проведено ряд заходів, зокрема, 42 </w:t>
      </w:r>
      <w:r w:rsidRPr="00C00550">
        <w:rPr>
          <w:rFonts w:eastAsia="Calibri"/>
          <w:sz w:val="28"/>
          <w:szCs w:val="28"/>
          <w:lang w:val="uk-UA"/>
        </w:rPr>
        <w:t>семінари, ярмарок та  міні-ярмарок вакансій  9 (взяло участь 275 роботодавців), здійснено 103 виїзних робочих  зустрічей  в територіальних громадах  Коломийщини, в тому числі  10- на Городенківщині, 10 на Снятинщині. В даних заходах взяли участь 369 осіб, де</w:t>
      </w:r>
      <w:r w:rsidRPr="00C00550">
        <w:rPr>
          <w:rFonts w:eastAsia="MS Mincho"/>
          <w:sz w:val="28"/>
          <w:szCs w:val="28"/>
          <w:lang w:val="uk-UA"/>
        </w:rPr>
        <w:t xml:space="preserve"> </w:t>
      </w:r>
      <w:r w:rsidRPr="00C00550">
        <w:rPr>
          <w:rFonts w:eastAsia="Calibri"/>
          <w:sz w:val="28"/>
          <w:szCs w:val="28"/>
          <w:lang w:val="uk-UA"/>
        </w:rPr>
        <w:t>основну увагу присутніх було зосереджено на послугах державної служби зайнятості, а саме на активних програмах зайнятості населення та отримання мікрогрантів відповідно до Постанови «Деякі питання надання грантів бізнесу» №738 від 21.06.2022року. Заходи проводились за участю представників Коломийської районної держаної адміністрації, Коломийської міської ради, управління праці міста та району, територіальних центрів соціальних послуг міста та району, управління Пенсійного Фонду, представників об’єднаних територіальних громад, головного державного інспектора відділу з питань трудових відносин та зайнятості управління Держпраці в Івано-Франківській області, інших соціальних партнерів. Протягом  2024 року отримали позитивні рішення  104  особи для створення  або розвитку бізнесу згідно Постанови «Деякі питання надання грантів бізнесу» №738  ( в т.ч. 13 осіб учасники бойових дій, з них 3 дружини учасників УБД). Основними напрямками надання грантів для створення робочих місць є: виробництво хліба та хлібобулочних виробів; виробництво борошняних кондитерських виробів, тортів і тістечок нетривалого зберігання; вирощування овочів і баштанних культур, коренеплодів і бульбоплодів; роздрібна торгівля деталями та приладдям для автотранспортних засобів; виробництво інших керамічних виробів; постачання інших готових страв;</w:t>
      </w:r>
      <w:r w:rsidRPr="00C00550">
        <w:rPr>
          <w:lang w:val="uk-UA"/>
        </w:rPr>
        <w:t xml:space="preserve"> </w:t>
      </w:r>
      <w:r w:rsidRPr="00C00550">
        <w:rPr>
          <w:sz w:val="28"/>
          <w:szCs w:val="28"/>
          <w:lang w:val="uk-UA"/>
        </w:rPr>
        <w:t>в</w:t>
      </w:r>
      <w:r w:rsidRPr="00C00550">
        <w:rPr>
          <w:rFonts w:eastAsia="Calibri"/>
          <w:sz w:val="28"/>
          <w:szCs w:val="28"/>
          <w:lang w:val="uk-UA"/>
        </w:rPr>
        <w:t>иробництво інших меблів;  роздрібна торгівля з лотків і на ринках іншими товарами; діяльність ресторанів, надання послуг мобільного харчування; демонстрація кінофільмів; діяльність ресторанів, надання послуг мобільного харчування, відкриття медичного центру, тощо.</w:t>
      </w:r>
    </w:p>
    <w:p w14:paraId="448BCF1E" w14:textId="77777777" w:rsidR="002B6096" w:rsidRPr="00C00550" w:rsidRDefault="002B6096" w:rsidP="002B6096">
      <w:pPr>
        <w:pStyle w:val="af5"/>
        <w:tabs>
          <w:tab w:val="left" w:pos="1134"/>
        </w:tabs>
        <w:ind w:firstLine="720"/>
        <w:jc w:val="both"/>
        <w:rPr>
          <w:rFonts w:ascii="Times New Roman" w:hAnsi="Times New Roman"/>
          <w:sz w:val="28"/>
          <w:szCs w:val="28"/>
          <w:lang w:val="uk-UA"/>
        </w:rPr>
      </w:pPr>
      <w:r w:rsidRPr="00C00550">
        <w:rPr>
          <w:rFonts w:ascii="Times New Roman" w:hAnsi="Times New Roman"/>
          <w:sz w:val="28"/>
          <w:szCs w:val="28"/>
          <w:lang w:val="uk-UA" w:eastAsia="en-US"/>
        </w:rPr>
        <w:t xml:space="preserve">   </w:t>
      </w:r>
      <w:bookmarkStart w:id="8" w:name="_Hlk188621134"/>
      <w:r w:rsidRPr="00C00550">
        <w:rPr>
          <w:rFonts w:ascii="Times New Roman" w:eastAsia="MS Mincho" w:hAnsi="Times New Roman"/>
          <w:sz w:val="28"/>
          <w:szCs w:val="28"/>
          <w:lang w:val="uk-UA"/>
        </w:rPr>
        <w:t xml:space="preserve">В результаті проведеної роботи з роботодавцями із забезпечення повноти й оперативності поновлення даних про наявність вільних робочих місць і </w:t>
      </w:r>
      <w:r w:rsidRPr="00C00550">
        <w:rPr>
          <w:rFonts w:ascii="Times New Roman" w:eastAsia="MS Mincho" w:hAnsi="Times New Roman"/>
          <w:bCs/>
          <w:sz w:val="28"/>
          <w:szCs w:val="28"/>
          <w:lang w:val="uk-UA"/>
        </w:rPr>
        <w:t xml:space="preserve">вакантних </w:t>
      </w:r>
      <w:r w:rsidRPr="00C00550">
        <w:rPr>
          <w:rFonts w:ascii="Times New Roman" w:eastAsia="MS Mincho" w:hAnsi="Times New Roman"/>
          <w:sz w:val="28"/>
          <w:szCs w:val="28"/>
          <w:lang w:val="uk-UA"/>
        </w:rPr>
        <w:t>посад станом на 01.01.2025 року зареєстровано всього  2374</w:t>
      </w:r>
      <w:r w:rsidRPr="00C00550">
        <w:rPr>
          <w:rFonts w:ascii="Times New Roman" w:hAnsi="Times New Roman"/>
          <w:sz w:val="28"/>
          <w:szCs w:val="28"/>
          <w:lang w:val="uk-UA" w:eastAsia="en-US"/>
        </w:rPr>
        <w:t xml:space="preserve"> </w:t>
      </w:r>
      <w:r w:rsidRPr="00C00550">
        <w:rPr>
          <w:rFonts w:ascii="Times New Roman" w:eastAsia="MS Mincho" w:hAnsi="Times New Roman"/>
          <w:sz w:val="28"/>
          <w:szCs w:val="28"/>
          <w:lang w:val="uk-UA"/>
        </w:rPr>
        <w:t>вакансії згідно звіту  3-ПН (попит на робочу силу). Укомплектовано 2318 вакансії. Рівень укомплектування вакансій становить 95,4% (загальний).</w:t>
      </w:r>
    </w:p>
    <w:bookmarkEnd w:id="8"/>
    <w:p w14:paraId="42959421" w14:textId="77777777" w:rsidR="002B6096" w:rsidRPr="00C00550" w:rsidRDefault="002B6096" w:rsidP="002B6096">
      <w:pPr>
        <w:shd w:val="clear" w:color="auto" w:fill="FFFFFF"/>
        <w:tabs>
          <w:tab w:val="left" w:pos="1134"/>
        </w:tabs>
        <w:ind w:firstLine="720"/>
        <w:jc w:val="both"/>
        <w:rPr>
          <w:rFonts w:eastAsia="MS Mincho"/>
          <w:sz w:val="28"/>
          <w:szCs w:val="28"/>
          <w:lang w:val="uk-UA"/>
        </w:rPr>
      </w:pPr>
      <w:r w:rsidRPr="00C00550">
        <w:rPr>
          <w:rFonts w:eastAsia="MS Mincho"/>
          <w:sz w:val="28"/>
          <w:szCs w:val="28"/>
          <w:lang w:val="uk-UA"/>
        </w:rPr>
        <w:t xml:space="preserve">   З метою соціального захисту, підвищення конкурентоспроможності незайнятого населення, враховуючи потребу в кадрах протягом  січня- грудня 2024 року за направленням служби зайнятості 509 осіб  проходили професійну підготовку, перепідготовку, підвищення кваліфікації та стажування. На базі центру професійно-технічної освіти ДСЗУ організовано курси цільового призначення . Проходили перепідготовку  5 осіб, підвищували кваліфікацію 187 осіб, здійснювали професійну підготовку – 10 осіб, здійснювали стажування у роботодавця 307 осіб. Всі безробітні особи направлені на навчання під конкретну потребу роботодавців.</w:t>
      </w:r>
    </w:p>
    <w:p w14:paraId="7F6094D8" w14:textId="77777777" w:rsidR="002B6096" w:rsidRPr="00C00550" w:rsidRDefault="002B6096" w:rsidP="002B6096">
      <w:pPr>
        <w:shd w:val="clear" w:color="auto" w:fill="FFFFFF"/>
        <w:tabs>
          <w:tab w:val="left" w:pos="1134"/>
          <w:tab w:val="left" w:pos="1276"/>
        </w:tabs>
        <w:jc w:val="both"/>
        <w:rPr>
          <w:bCs/>
          <w:sz w:val="28"/>
          <w:szCs w:val="28"/>
          <w:lang w:val="uk-UA"/>
        </w:rPr>
      </w:pPr>
      <w:r w:rsidRPr="00C00550">
        <w:rPr>
          <w:rFonts w:eastAsia="MS Mincho"/>
          <w:sz w:val="28"/>
          <w:szCs w:val="28"/>
          <w:lang w:val="uk-UA"/>
        </w:rPr>
        <w:t xml:space="preserve">               Відповідно до Постанови Кабінету Міністрів України від 20 березня 2013 р. № 207 «Про затвердження Порядку видачі ваучерів для підтримання </w:t>
      </w:r>
      <w:r w:rsidRPr="00C00550">
        <w:rPr>
          <w:rFonts w:eastAsia="MS Mincho"/>
          <w:sz w:val="28"/>
          <w:szCs w:val="28"/>
          <w:lang w:val="uk-UA"/>
        </w:rPr>
        <w:lastRenderedPageBreak/>
        <w:t xml:space="preserve">конкурентоспроможності на ринку праці» Коломийською філією  протягом звітного періоду проводилася </w:t>
      </w:r>
      <w:r w:rsidRPr="00C00550">
        <w:rPr>
          <w:rFonts w:eastAsia="Droid Sans Fallback"/>
          <w:kern w:val="2"/>
          <w:sz w:val="28"/>
          <w:szCs w:val="28"/>
          <w:lang w:val="uk-UA" w:eastAsia="zh-CN" w:bidi="hi-IN"/>
        </w:rPr>
        <w:t>інформаційно-роз’яснювальна робота серед зайнятого та незайнятого населення міста та району щодо можливостей отримання ваучерів особам старше 45 років та окремими  квотними категоріями громадян. Проведено 36 семінарів із залученням  234 осіб. Налагоджувалася співпраця з професійно-технічними та вищими навчальними закладами Коломийщини, Снятинщини та м. Івано-Франківська щодо видачі ваучерів для підтримання конкурентоспроможності осіб на ринку праці. Видано ваучер за професіями та спеціальностями «кухар», електрогазозварник», «водій навантажувача»,  «соціальне забезпечення», «соціальна робота», «машиніст (кочегар) котельні», «психолог»,  «молодша медична сестра», «продавець продовольчих товарів», «продавець непродовольчих товарів», «екстренний медичний технік» та інші. Скористалися послугою</w:t>
      </w:r>
      <w:r w:rsidRPr="00C00550">
        <w:rPr>
          <w:rFonts w:eastAsia="MS Mincho"/>
          <w:sz w:val="28"/>
          <w:szCs w:val="28"/>
          <w:lang w:val="uk-UA"/>
        </w:rPr>
        <w:t xml:space="preserve">  194 особи.               Підтвердження професійної кваліфікації за результатами неформального навчання за робітничими професіями  протягом звітного періоду не  здійснювалося.</w:t>
      </w:r>
      <w:r w:rsidRPr="00C00550">
        <w:rPr>
          <w:sz w:val="28"/>
          <w:szCs w:val="28"/>
          <w:lang w:val="uk-UA"/>
        </w:rPr>
        <w:t xml:space="preserve">  </w:t>
      </w:r>
    </w:p>
    <w:p w14:paraId="373B2106" w14:textId="77777777" w:rsidR="002B6096" w:rsidRPr="00C00550" w:rsidRDefault="002B6096" w:rsidP="002B6096">
      <w:pPr>
        <w:jc w:val="both"/>
        <w:rPr>
          <w:sz w:val="28"/>
          <w:szCs w:val="28"/>
          <w:lang w:val="uk-UA"/>
        </w:rPr>
      </w:pPr>
      <w:r w:rsidRPr="00C00550">
        <w:rPr>
          <w:lang w:val="uk-UA"/>
        </w:rPr>
        <w:t xml:space="preserve">                </w:t>
      </w:r>
      <w:r w:rsidRPr="00C00550">
        <w:rPr>
          <w:rFonts w:eastAsia="MS Mincho"/>
          <w:sz w:val="28"/>
          <w:szCs w:val="28"/>
          <w:lang w:val="uk-UA"/>
        </w:rPr>
        <w:t>Філією активізована системна інформаційно- роз’яснювальна робота з роботодавцями, що спрямована на формування соціальної відповідальності роботодавців, реалізацію соціальної політики  в нових економічних умовах та в контексті норм  Закону України «Про зайнятість населення».</w:t>
      </w:r>
      <w:r w:rsidRPr="00C00550">
        <w:rPr>
          <w:rFonts w:eastAsia="Calibri"/>
          <w:sz w:val="28"/>
          <w:szCs w:val="28"/>
          <w:lang w:val="uk-UA"/>
        </w:rPr>
        <w:t xml:space="preserve"> </w:t>
      </w:r>
    </w:p>
    <w:p w14:paraId="726EB513" w14:textId="77777777" w:rsidR="002B6096" w:rsidRPr="00C00550" w:rsidRDefault="002B6096" w:rsidP="002B6096">
      <w:pPr>
        <w:widowControl w:val="0"/>
        <w:tabs>
          <w:tab w:val="left" w:pos="709"/>
          <w:tab w:val="left" w:pos="1134"/>
        </w:tabs>
        <w:autoSpaceDE w:val="0"/>
        <w:autoSpaceDN w:val="0"/>
        <w:adjustRightInd w:val="0"/>
        <w:jc w:val="center"/>
        <w:rPr>
          <w:rFonts w:eastAsia="MS Mincho"/>
          <w:b/>
          <w:sz w:val="28"/>
          <w:szCs w:val="28"/>
          <w:lang w:val="uk-UA"/>
        </w:rPr>
      </w:pPr>
      <w:r w:rsidRPr="00C00550">
        <w:rPr>
          <w:rFonts w:eastAsia="MS Mincho"/>
          <w:b/>
          <w:sz w:val="28"/>
          <w:szCs w:val="28"/>
          <w:lang w:val="uk-UA"/>
        </w:rPr>
        <w:t>2.9. Пенсійне забезпечення.</w:t>
      </w:r>
    </w:p>
    <w:p w14:paraId="1C258833" w14:textId="77777777" w:rsidR="002B6096" w:rsidRPr="00C00550" w:rsidRDefault="002B6096" w:rsidP="002B6096">
      <w:pPr>
        <w:ind w:firstLine="708"/>
        <w:jc w:val="both"/>
        <w:rPr>
          <w:sz w:val="28"/>
          <w:szCs w:val="28"/>
          <w:lang w:val="uk-UA"/>
        </w:rPr>
      </w:pPr>
      <w:r w:rsidRPr="00C00550">
        <w:rPr>
          <w:sz w:val="28"/>
          <w:szCs w:val="28"/>
          <w:lang w:val="uk-UA"/>
        </w:rPr>
        <w:t xml:space="preserve">Станом на 01.01.2024 року на обліку в Головному управлінні Пенсійного фонду України в Івано-Франківській області перебувають 15160 одержувачів пенсійних виплат Коломийської територіальної громади. Протягом 2024 року Головним управлінням Пенсійного фонду України в області забезпечено: своєчасне призначення пенсій 759 жителям Коломийської територіальної громади; своєчасний індивідуальний перерахунок пенсії  1124 жителям Коломийської територіальної громади;  контроль за своєчасною виплатою пенсій  12978 жителям територіальної громади, які отримують кошти через банківські установи та 2182  жителям територіальної громади, які отримують кошти через відділення пошти. </w:t>
      </w:r>
    </w:p>
    <w:p w14:paraId="66E6CE63" w14:textId="77777777" w:rsidR="002B6096" w:rsidRPr="00C00550" w:rsidRDefault="002B6096" w:rsidP="002B6096">
      <w:pPr>
        <w:tabs>
          <w:tab w:val="left" w:pos="284"/>
        </w:tabs>
        <w:jc w:val="both"/>
        <w:rPr>
          <w:b/>
          <w:sz w:val="28"/>
          <w:szCs w:val="28"/>
          <w:lang w:val="uk-UA"/>
        </w:rPr>
      </w:pPr>
      <w:r w:rsidRPr="00C00550">
        <w:rPr>
          <w:b/>
          <w:color w:val="FF0000"/>
          <w:sz w:val="28"/>
          <w:szCs w:val="28"/>
          <w:lang w:val="uk-UA"/>
        </w:rPr>
        <w:t xml:space="preserve">         </w:t>
      </w:r>
      <w:r w:rsidRPr="00C00550">
        <w:rPr>
          <w:b/>
          <w:sz w:val="28"/>
          <w:szCs w:val="28"/>
          <w:lang w:val="uk-UA"/>
        </w:rPr>
        <w:t>3. Забезпечення умов для економічного і соціального зростання</w:t>
      </w:r>
    </w:p>
    <w:p w14:paraId="3F889F34" w14:textId="77777777" w:rsidR="002B6096" w:rsidRPr="00C00550" w:rsidRDefault="002B6096" w:rsidP="002B6096">
      <w:pPr>
        <w:tabs>
          <w:tab w:val="left" w:pos="284"/>
        </w:tabs>
        <w:ind w:firstLine="567"/>
        <w:jc w:val="center"/>
        <w:rPr>
          <w:b/>
          <w:sz w:val="28"/>
          <w:szCs w:val="28"/>
          <w:lang w:val="uk-UA"/>
        </w:rPr>
      </w:pPr>
      <w:r w:rsidRPr="00C00550">
        <w:rPr>
          <w:b/>
          <w:sz w:val="28"/>
          <w:szCs w:val="28"/>
          <w:lang w:val="uk-UA"/>
        </w:rPr>
        <w:t>3.1. Податково-бюджетна політика</w:t>
      </w:r>
    </w:p>
    <w:p w14:paraId="775075AA" w14:textId="77777777" w:rsidR="002B6096" w:rsidRPr="00C00550" w:rsidRDefault="002B6096" w:rsidP="002B6096">
      <w:pPr>
        <w:ind w:firstLine="567"/>
        <w:jc w:val="both"/>
        <w:rPr>
          <w:color w:val="000000"/>
          <w:sz w:val="28"/>
          <w:szCs w:val="28"/>
          <w:lang w:val="uk-UA"/>
        </w:rPr>
      </w:pPr>
      <w:r w:rsidRPr="00C00550">
        <w:rPr>
          <w:b/>
          <w:noProof/>
          <w:color w:val="FF0000"/>
          <w:sz w:val="28"/>
          <w:szCs w:val="28"/>
          <w:lang w:val="uk-UA" w:eastAsia="uk-UA"/>
        </w:rPr>
        <w:drawing>
          <wp:anchor distT="0" distB="0" distL="114300" distR="114300" simplePos="0" relativeHeight="251659264" behindDoc="0" locked="0" layoutInCell="1" allowOverlap="1" wp14:anchorId="6187477B" wp14:editId="1DCE311F">
            <wp:simplePos x="0" y="0"/>
            <wp:positionH relativeFrom="column">
              <wp:posOffset>3417570</wp:posOffset>
            </wp:positionH>
            <wp:positionV relativeFrom="paragraph">
              <wp:posOffset>1558925</wp:posOffset>
            </wp:positionV>
            <wp:extent cx="2706370" cy="1696720"/>
            <wp:effectExtent l="0" t="0" r="0" b="0"/>
            <wp:wrapNone/>
            <wp:docPr id="2" name="Рисунок 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637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550">
        <w:rPr>
          <w:b/>
          <w:noProof/>
          <w:color w:val="FF0000"/>
          <w:sz w:val="28"/>
          <w:szCs w:val="28"/>
          <w:lang w:val="uk-UA" w:eastAsia="uk-UA"/>
        </w:rPr>
        <w:drawing>
          <wp:anchor distT="0" distB="0" distL="114300" distR="114300" simplePos="0" relativeHeight="251660288" behindDoc="0" locked="0" layoutInCell="1" allowOverlap="1" wp14:anchorId="0A3F3A45" wp14:editId="36AB31E6">
            <wp:simplePos x="0" y="0"/>
            <wp:positionH relativeFrom="column">
              <wp:posOffset>7689850</wp:posOffset>
            </wp:positionH>
            <wp:positionV relativeFrom="paragraph">
              <wp:posOffset>0</wp:posOffset>
            </wp:positionV>
            <wp:extent cx="1080135" cy="957580"/>
            <wp:effectExtent l="0" t="0" r="5715" b="0"/>
            <wp:wrapNone/>
            <wp:docPr id="3" name="Рисунок 3" descr="Логотип Коломиї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Коломиї — Вікіпеді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013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550">
        <w:rPr>
          <w:b/>
          <w:color w:val="FF0000"/>
          <w:sz w:val="28"/>
          <w:szCs w:val="28"/>
          <w:lang w:val="uk-UA"/>
        </w:rPr>
        <w:t xml:space="preserve">  </w:t>
      </w:r>
      <w:r w:rsidRPr="00C00550">
        <w:rPr>
          <w:sz w:val="28"/>
          <w:szCs w:val="28"/>
          <w:lang w:val="uk-UA"/>
        </w:rPr>
        <w:t xml:space="preserve">Бюджет на 2024 рік затверджений рішенням міської ради від 22.12.2023р. № 3295-50/2023 « Про бюджет Коломийської міської територіальної громади на 2024 рік» (зі змінами). Як основний фінансовий документ, він ставить за мету створення умов для повноцінного функціонування громади, забезпечення розвитку її освітньої, медичної, транспортної, житлово-комунальної інфраструктури, соціально-культурної сфери, а також підтримки Збройних Сил України, враховуючи зростаючі потреби, зумовлені війною. </w:t>
      </w:r>
      <w:r w:rsidRPr="00C00550">
        <w:rPr>
          <w:rFonts w:eastAsia="Calibri"/>
          <w:sz w:val="28"/>
          <w:szCs w:val="28"/>
          <w:lang w:val="uk-UA"/>
        </w:rPr>
        <w:t xml:space="preserve">Питання формування бюджету, ефективний розподіл та перерозподіл бюджетних коштів розглядалися на пленарних засіданнях міської ради. </w:t>
      </w:r>
      <w:r w:rsidRPr="00C00550">
        <w:rPr>
          <w:sz w:val="28"/>
          <w:szCs w:val="28"/>
          <w:lang w:val="uk-UA"/>
        </w:rPr>
        <w:t xml:space="preserve">Незважаючи на продовження воєнного стану на території України, в результаті вжиття відповідних заходів забезпечувалося протягом звітного періоду виконання дохідної і видаткової частини бюджету Коломийської міської </w:t>
      </w:r>
      <w:r w:rsidRPr="00C00550">
        <w:rPr>
          <w:color w:val="000000"/>
          <w:sz w:val="28"/>
          <w:szCs w:val="28"/>
          <w:lang w:val="uk-UA"/>
        </w:rPr>
        <w:t xml:space="preserve">територіальної </w:t>
      </w:r>
      <w:r w:rsidRPr="00C00550">
        <w:rPr>
          <w:color w:val="000000"/>
          <w:sz w:val="28"/>
          <w:szCs w:val="28"/>
          <w:lang w:val="uk-UA"/>
        </w:rPr>
        <w:lastRenderedPageBreak/>
        <w:t>громади. Завдяки платникам податків, котрі в надскладний воєнний час своєчасно виконують свої зобов'язання перед бюджетом, маємо оперативні, належні та безперебійні надходження доходів. В умовах воєнного стану важливим є забезпеченість бюджету власним фінансовим ресурсом для проведення першочергових видатків та підтримки ЗСУ.</w:t>
      </w:r>
    </w:p>
    <w:p w14:paraId="64BEEA8D" w14:textId="77777777" w:rsidR="002B6096" w:rsidRPr="00C00550" w:rsidRDefault="002B6096" w:rsidP="002B6096">
      <w:pPr>
        <w:ind w:firstLine="540"/>
        <w:jc w:val="both"/>
        <w:rPr>
          <w:color w:val="FF0000"/>
          <w:sz w:val="28"/>
          <w:szCs w:val="28"/>
          <w:lang w:val="uk-UA"/>
        </w:rPr>
      </w:pPr>
      <w:r w:rsidRPr="00C00550">
        <w:rPr>
          <w:color w:val="000000"/>
          <w:sz w:val="28"/>
          <w:szCs w:val="28"/>
          <w:lang w:val="uk-UA"/>
        </w:rPr>
        <w:t xml:space="preserve">Загалом обсяг доходів бюджету Коломийської міської територіальної громади за 2024 рік склав </w:t>
      </w:r>
      <w:r w:rsidRPr="00C00550">
        <w:rPr>
          <w:sz w:val="28"/>
          <w:szCs w:val="28"/>
          <w:lang w:val="uk-UA"/>
        </w:rPr>
        <w:t xml:space="preserve"> 942 809 707</w:t>
      </w:r>
      <w:r w:rsidRPr="00C00550">
        <w:rPr>
          <w:color w:val="FF0000"/>
          <w:sz w:val="28"/>
          <w:szCs w:val="28"/>
          <w:lang w:val="uk-UA"/>
        </w:rPr>
        <w:t xml:space="preserve"> </w:t>
      </w:r>
      <w:r w:rsidRPr="00C00550">
        <w:rPr>
          <w:sz w:val="28"/>
          <w:szCs w:val="28"/>
          <w:lang w:val="uk-UA"/>
        </w:rPr>
        <w:t>грн. Виконання становить 92,4 відсотки, недоотримано до плану звітного періоду 77 861 699 грн. Порівняно до аналогічного періоду минулого року надходження загального та спеціального фондів бюджету громади зменшилися на 428 612 679 грн або на 31,3 відсотки.  Зокрема:</w:t>
      </w:r>
    </w:p>
    <w:p w14:paraId="0B38FD5D" w14:textId="77777777" w:rsidR="002B6096" w:rsidRPr="00C00550" w:rsidRDefault="002B6096" w:rsidP="002B6096">
      <w:pPr>
        <w:ind w:firstLine="567"/>
        <w:jc w:val="both"/>
        <w:rPr>
          <w:spacing w:val="2"/>
          <w:sz w:val="28"/>
          <w:szCs w:val="28"/>
          <w:lang w:val="uk-UA"/>
        </w:rPr>
      </w:pPr>
      <w:r w:rsidRPr="00C00550">
        <w:rPr>
          <w:bCs/>
          <w:spacing w:val="2"/>
          <w:sz w:val="28"/>
          <w:szCs w:val="28"/>
          <w:lang w:val="uk-UA"/>
        </w:rPr>
        <w:t>до загального фонду надійшло</w:t>
      </w:r>
      <w:r w:rsidRPr="00C00550">
        <w:rPr>
          <w:spacing w:val="2"/>
          <w:sz w:val="28"/>
          <w:szCs w:val="28"/>
          <w:lang w:val="uk-UA"/>
        </w:rPr>
        <w:t xml:space="preserve"> 848 139 117 грн, з них:</w:t>
      </w:r>
    </w:p>
    <w:p w14:paraId="245C9FF8" w14:textId="77777777" w:rsidR="002B6096" w:rsidRPr="00C00550" w:rsidRDefault="002B6096" w:rsidP="002B6096">
      <w:pPr>
        <w:numPr>
          <w:ilvl w:val="0"/>
          <w:numId w:val="10"/>
        </w:numPr>
        <w:ind w:left="0" w:firstLine="567"/>
        <w:jc w:val="both"/>
        <w:rPr>
          <w:spacing w:val="2"/>
          <w:sz w:val="28"/>
          <w:szCs w:val="28"/>
          <w:lang w:val="uk-UA"/>
        </w:rPr>
      </w:pPr>
      <w:r w:rsidRPr="00C00550">
        <w:rPr>
          <w:spacing w:val="2"/>
          <w:sz w:val="28"/>
          <w:szCs w:val="28"/>
          <w:lang w:val="uk-UA"/>
        </w:rPr>
        <w:t>податки, збори та інші доходи – 606 839 305 грн при плані 668 264 000 грн, рівень виконання становить 90,8 відсотки, до плану не надійшло 61 424 695 грн. У порівнянні до аналогічного періоду минулого року надходження зменшились на 479 933 314 грн.</w:t>
      </w:r>
    </w:p>
    <w:p w14:paraId="1071B601" w14:textId="77777777" w:rsidR="002B6096" w:rsidRPr="00C00550" w:rsidRDefault="002B6096" w:rsidP="002B6096">
      <w:pPr>
        <w:numPr>
          <w:ilvl w:val="0"/>
          <w:numId w:val="10"/>
        </w:numPr>
        <w:ind w:left="0" w:firstLine="567"/>
        <w:jc w:val="both"/>
        <w:rPr>
          <w:spacing w:val="2"/>
          <w:sz w:val="28"/>
          <w:szCs w:val="28"/>
          <w:lang w:val="uk-UA"/>
        </w:rPr>
      </w:pPr>
      <w:r w:rsidRPr="00C00550">
        <w:rPr>
          <w:spacing w:val="2"/>
          <w:sz w:val="28"/>
          <w:szCs w:val="28"/>
          <w:lang w:val="uk-UA"/>
        </w:rPr>
        <w:t>офіційні трансферти загального фонду – 241 299 812 грн, що становить 97,4 відсотки до планового показника на січень – грудень 2024 року. У порівнянні з аналогічним періодом минулого року надходження офіційних трансфертів збільшилися на 2 145 306 грн.</w:t>
      </w:r>
    </w:p>
    <w:p w14:paraId="755FEDB9" w14:textId="77777777" w:rsidR="002B6096" w:rsidRPr="00C00550" w:rsidRDefault="002B6096" w:rsidP="002B6096">
      <w:pPr>
        <w:ind w:firstLine="567"/>
        <w:jc w:val="both"/>
        <w:rPr>
          <w:spacing w:val="2"/>
          <w:sz w:val="28"/>
          <w:szCs w:val="28"/>
          <w:lang w:val="uk-UA"/>
        </w:rPr>
      </w:pPr>
      <w:r w:rsidRPr="00C00550">
        <w:rPr>
          <w:bCs/>
          <w:spacing w:val="2"/>
          <w:sz w:val="28"/>
          <w:szCs w:val="28"/>
          <w:lang w:val="uk-UA"/>
        </w:rPr>
        <w:t>До спеціального фонду надійшло</w:t>
      </w:r>
      <w:r w:rsidRPr="00C00550">
        <w:rPr>
          <w:spacing w:val="2"/>
          <w:sz w:val="28"/>
          <w:szCs w:val="28"/>
          <w:lang w:val="uk-UA"/>
        </w:rPr>
        <w:t xml:space="preserve"> 94 670 590 грн при запланованих 104 679 451 грн. Рівень виконання становить 90,4 відсотки, до плану не надійшло 10 008 861 грн. У порівнянні до аналогічного періоду минулого року надходження збільшилися на 49 175 330 грн, або у 2,1 рази більше.</w:t>
      </w:r>
    </w:p>
    <w:p w14:paraId="7C2FB63C" w14:textId="77777777" w:rsidR="002B6096" w:rsidRPr="00C00550" w:rsidRDefault="002B6096" w:rsidP="002B6096">
      <w:pPr>
        <w:pStyle w:val="ad"/>
        <w:ind w:firstLine="567"/>
        <w:rPr>
          <w:lang w:val="uk-UA"/>
        </w:rPr>
      </w:pPr>
      <w:r w:rsidRPr="00C00550">
        <w:rPr>
          <w:lang w:val="uk-UA"/>
        </w:rPr>
        <w:t>В цілому надходження по бюджету Коломийської громади (без урахування трансфертів) склали 692 359 395 грн., при плані 763 792 951 грн. Рівень виконання за звітний період становить 90,7 відсотки. В звітному періоді надходження бюджету у порівнянні до аналогічного періоду минулого року зменшилися</w:t>
      </w:r>
      <w:r w:rsidRPr="00C00550">
        <w:rPr>
          <w:spacing w:val="2"/>
          <w:lang w:val="uk-UA"/>
        </w:rPr>
        <w:t xml:space="preserve"> і </w:t>
      </w:r>
      <w:r w:rsidRPr="00C00550">
        <w:rPr>
          <w:lang w:val="uk-UA"/>
        </w:rPr>
        <w:t>склали  438 921 155 грн, або на 38,8 відсотки менше.</w:t>
      </w:r>
    </w:p>
    <w:p w14:paraId="4D6F0884" w14:textId="77777777" w:rsidR="002B6096" w:rsidRPr="00C00550" w:rsidRDefault="002B6096" w:rsidP="002B6096">
      <w:pPr>
        <w:ind w:firstLine="540"/>
        <w:jc w:val="both"/>
        <w:rPr>
          <w:sz w:val="28"/>
          <w:szCs w:val="28"/>
          <w:lang w:val="uk-UA"/>
        </w:rPr>
      </w:pPr>
      <w:r w:rsidRPr="00C00550">
        <w:rPr>
          <w:sz w:val="28"/>
          <w:szCs w:val="28"/>
          <w:lang w:val="uk-UA"/>
        </w:rPr>
        <w:t>За підсумками 2024 року дохідна частина бюджету Коломийської міської територіальної громади склала в сумі 942 809 707 грн, а саме за питомою вагою:</w:t>
      </w:r>
    </w:p>
    <w:p w14:paraId="37A69F5F"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 xml:space="preserve">73,4% - податки, збори та інші платежі в обсязі 692 359 395 грн, з них: </w:t>
      </w:r>
    </w:p>
    <w:p w14:paraId="0E3CDD2D" w14:textId="77777777" w:rsidR="002B6096" w:rsidRPr="00C00550" w:rsidRDefault="002B6096" w:rsidP="002B6096">
      <w:pPr>
        <w:numPr>
          <w:ilvl w:val="0"/>
          <w:numId w:val="10"/>
        </w:numPr>
        <w:ind w:left="0"/>
        <w:jc w:val="both"/>
        <w:rPr>
          <w:color w:val="000000"/>
          <w:sz w:val="28"/>
          <w:szCs w:val="28"/>
          <w:lang w:val="uk-UA"/>
        </w:rPr>
      </w:pPr>
      <w:r w:rsidRPr="00C00550">
        <w:rPr>
          <w:color w:val="000000"/>
          <w:sz w:val="28"/>
          <w:szCs w:val="28"/>
          <w:lang w:val="uk-UA"/>
        </w:rPr>
        <w:t>загальний фонд – 606 839 305 грн., 87,6%;</w:t>
      </w:r>
    </w:p>
    <w:p w14:paraId="4FFDBCC5" w14:textId="77777777" w:rsidR="002B6096" w:rsidRPr="00C00550" w:rsidRDefault="002B6096" w:rsidP="002B6096">
      <w:pPr>
        <w:numPr>
          <w:ilvl w:val="0"/>
          <w:numId w:val="10"/>
        </w:numPr>
        <w:ind w:left="0"/>
        <w:jc w:val="both"/>
        <w:rPr>
          <w:color w:val="000000"/>
          <w:sz w:val="28"/>
          <w:szCs w:val="28"/>
          <w:lang w:val="uk-UA"/>
        </w:rPr>
      </w:pPr>
      <w:r w:rsidRPr="00C00550">
        <w:rPr>
          <w:color w:val="000000"/>
          <w:sz w:val="28"/>
          <w:szCs w:val="28"/>
          <w:lang w:val="uk-UA"/>
        </w:rPr>
        <w:t>спеціальний фонд – 85 520 090 грн., 12,4%.</w:t>
      </w:r>
    </w:p>
    <w:p w14:paraId="543FBEF6"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26,6% – офіційні трансферти в сумі 250 450 312 грн.</w:t>
      </w:r>
    </w:p>
    <w:p w14:paraId="2C8DC4B3" w14:textId="77777777" w:rsidR="002B6096" w:rsidRPr="00C00550" w:rsidRDefault="002B6096" w:rsidP="002B6096">
      <w:pPr>
        <w:ind w:firstLine="708"/>
        <w:jc w:val="center"/>
        <w:rPr>
          <w:rFonts w:eastAsia="Calibri"/>
          <w:bCs/>
          <w:color w:val="000000"/>
          <w:sz w:val="28"/>
          <w:szCs w:val="28"/>
          <w:lang w:val="uk-UA"/>
        </w:rPr>
      </w:pPr>
      <w:r w:rsidRPr="00C00550">
        <w:rPr>
          <w:rFonts w:eastAsia="Calibri"/>
          <w:bCs/>
          <w:color w:val="000000"/>
          <w:sz w:val="28"/>
          <w:szCs w:val="28"/>
          <w:lang w:val="uk-UA"/>
        </w:rPr>
        <w:t>Доходи загального фонду бюджету</w:t>
      </w:r>
    </w:p>
    <w:p w14:paraId="55BFDEFE" w14:textId="77777777" w:rsidR="002B6096" w:rsidRPr="00C00550" w:rsidRDefault="002B6096" w:rsidP="002B6096">
      <w:pPr>
        <w:ind w:firstLine="567"/>
        <w:jc w:val="both"/>
        <w:rPr>
          <w:sz w:val="28"/>
          <w:szCs w:val="28"/>
          <w:lang w:val="uk-UA" w:eastAsia="uk-UA"/>
        </w:rPr>
      </w:pPr>
      <w:r w:rsidRPr="00C00550">
        <w:rPr>
          <w:sz w:val="28"/>
          <w:szCs w:val="28"/>
          <w:lang w:val="uk-UA" w:eastAsia="uk-UA"/>
        </w:rPr>
        <w:t xml:space="preserve">Дохідна частина загального фонду бюджету Коломийської міської територіальної громади з урахуванням трансфертів виконана на 92,6 відсотки, при уточненому плані 915 991 955 грн, надходження склали 848 139 117 грн, тобто до плану недоотримано доходів в сумі 67 852 838 грн. </w:t>
      </w:r>
    </w:p>
    <w:p w14:paraId="3CDA998E" w14:textId="77777777" w:rsidR="002B6096" w:rsidRPr="00C00550" w:rsidRDefault="002B6096" w:rsidP="002B6096">
      <w:pPr>
        <w:ind w:firstLine="567"/>
        <w:jc w:val="both"/>
        <w:rPr>
          <w:sz w:val="28"/>
          <w:szCs w:val="28"/>
          <w:lang w:val="uk-UA" w:eastAsia="uk-UA"/>
        </w:rPr>
      </w:pPr>
      <w:r w:rsidRPr="00C00550">
        <w:rPr>
          <w:sz w:val="28"/>
          <w:szCs w:val="28"/>
          <w:lang w:val="uk-UA" w:eastAsia="uk-UA"/>
        </w:rPr>
        <w:t>Питома вага надходжень в структурі загального фонду бюджету громади:</w:t>
      </w:r>
    </w:p>
    <w:p w14:paraId="2941A9EA" w14:textId="77777777" w:rsidR="002B6096" w:rsidRPr="00C00550" w:rsidRDefault="002B6096" w:rsidP="002B6096">
      <w:pPr>
        <w:ind w:firstLine="567"/>
        <w:jc w:val="both"/>
        <w:rPr>
          <w:sz w:val="28"/>
          <w:szCs w:val="28"/>
          <w:lang w:val="uk-UA" w:eastAsia="uk-UA"/>
        </w:rPr>
      </w:pPr>
      <w:r w:rsidRPr="00C00550">
        <w:rPr>
          <w:sz w:val="28"/>
          <w:szCs w:val="28"/>
          <w:lang w:val="uk-UA" w:eastAsia="uk-UA"/>
        </w:rPr>
        <w:sym w:font="Symbol" w:char="F0B7"/>
      </w:r>
      <w:r w:rsidRPr="00C00550">
        <w:rPr>
          <w:sz w:val="28"/>
          <w:szCs w:val="28"/>
          <w:lang w:val="uk-UA" w:eastAsia="uk-UA"/>
        </w:rPr>
        <w:t xml:space="preserve"> податкові надходження – 68,2 % (578 847 014 грн);</w:t>
      </w:r>
    </w:p>
    <w:p w14:paraId="57203ADE" w14:textId="77777777" w:rsidR="002B6096" w:rsidRPr="00C00550" w:rsidRDefault="002B6096" w:rsidP="002B6096">
      <w:pPr>
        <w:ind w:firstLine="567"/>
        <w:jc w:val="both"/>
        <w:rPr>
          <w:sz w:val="28"/>
          <w:szCs w:val="28"/>
          <w:lang w:val="uk-UA" w:eastAsia="uk-UA"/>
        </w:rPr>
      </w:pPr>
      <w:r w:rsidRPr="00C00550">
        <w:rPr>
          <w:sz w:val="28"/>
          <w:szCs w:val="28"/>
          <w:lang w:val="uk-UA" w:eastAsia="uk-UA"/>
        </w:rPr>
        <w:sym w:font="Symbol" w:char="F0B7"/>
      </w:r>
      <w:r w:rsidRPr="00C00550">
        <w:rPr>
          <w:sz w:val="28"/>
          <w:szCs w:val="28"/>
          <w:lang w:val="uk-UA" w:eastAsia="uk-UA"/>
        </w:rPr>
        <w:t xml:space="preserve"> неподаткові надходження – 3,3 % (27 990 801 грн);</w:t>
      </w:r>
    </w:p>
    <w:p w14:paraId="0A7F2DB8" w14:textId="77777777" w:rsidR="002B6096" w:rsidRPr="00C00550" w:rsidRDefault="002B6096" w:rsidP="002B6096">
      <w:pPr>
        <w:numPr>
          <w:ilvl w:val="0"/>
          <w:numId w:val="13"/>
        </w:numPr>
        <w:ind w:left="0" w:firstLine="567"/>
        <w:jc w:val="both"/>
        <w:rPr>
          <w:sz w:val="28"/>
          <w:szCs w:val="28"/>
          <w:lang w:val="uk-UA" w:eastAsia="uk-UA"/>
        </w:rPr>
      </w:pPr>
      <w:r w:rsidRPr="00C00550">
        <w:rPr>
          <w:sz w:val="28"/>
          <w:szCs w:val="28"/>
          <w:lang w:val="uk-UA" w:eastAsia="uk-UA"/>
        </w:rPr>
        <w:t xml:space="preserve"> </w:t>
      </w:r>
      <w:r w:rsidRPr="00C00550">
        <w:rPr>
          <w:kern w:val="2"/>
          <w:sz w:val="28"/>
          <w:szCs w:val="28"/>
          <w:lang w:val="uk-UA" w:eastAsia="uk-UA"/>
        </w:rPr>
        <w:t>доходи від операцій з капіталом – (1</w:t>
      </w:r>
      <w:r w:rsidRPr="00C00550">
        <w:rPr>
          <w:kern w:val="2"/>
          <w:sz w:val="28"/>
          <w:szCs w:val="28"/>
          <w:lang w:val="uk-UA"/>
        </w:rPr>
        <w:t> 49</w:t>
      </w:r>
      <w:r w:rsidRPr="00C00550">
        <w:rPr>
          <w:kern w:val="2"/>
          <w:sz w:val="28"/>
          <w:szCs w:val="28"/>
          <w:lang w:val="uk-UA" w:eastAsia="uk-UA"/>
        </w:rPr>
        <w:t>0 грн);</w:t>
      </w:r>
    </w:p>
    <w:p w14:paraId="4C09A1DE" w14:textId="77777777" w:rsidR="002B6096" w:rsidRPr="00C00550" w:rsidRDefault="002B6096" w:rsidP="002B6096">
      <w:pPr>
        <w:ind w:firstLine="567"/>
        <w:jc w:val="both"/>
        <w:rPr>
          <w:kern w:val="2"/>
          <w:sz w:val="28"/>
          <w:szCs w:val="28"/>
          <w:lang w:val="uk-UA" w:eastAsia="uk-UA"/>
        </w:rPr>
      </w:pPr>
      <w:r w:rsidRPr="00C00550">
        <w:rPr>
          <w:sz w:val="28"/>
          <w:szCs w:val="28"/>
          <w:lang w:val="uk-UA" w:eastAsia="uk-UA"/>
        </w:rPr>
        <w:lastRenderedPageBreak/>
        <w:sym w:font="Symbol" w:char="F0B7"/>
      </w:r>
      <w:r w:rsidRPr="00C00550">
        <w:rPr>
          <w:sz w:val="28"/>
          <w:szCs w:val="28"/>
          <w:lang w:val="uk-UA" w:eastAsia="uk-UA"/>
        </w:rPr>
        <w:t xml:space="preserve"> офіційні трансферти – 28,5 % (241 299 812 грн).</w:t>
      </w:r>
      <w:r w:rsidRPr="00C00550">
        <w:rPr>
          <w:kern w:val="2"/>
          <w:sz w:val="28"/>
          <w:szCs w:val="28"/>
          <w:lang w:val="uk-UA" w:eastAsia="uk-UA"/>
        </w:rPr>
        <w:t xml:space="preserve"> </w:t>
      </w:r>
    </w:p>
    <w:p w14:paraId="28939A11" w14:textId="77777777" w:rsidR="002B6096" w:rsidRPr="00C00550" w:rsidRDefault="002B6096" w:rsidP="002B6096">
      <w:pPr>
        <w:ind w:firstLine="567"/>
        <w:jc w:val="both"/>
        <w:rPr>
          <w:rFonts w:eastAsia="Calibri"/>
          <w:sz w:val="28"/>
          <w:szCs w:val="28"/>
          <w:lang w:val="uk-UA" w:eastAsia="uk-UA"/>
        </w:rPr>
      </w:pPr>
      <w:r w:rsidRPr="00C00550">
        <w:rPr>
          <w:rFonts w:eastAsia="Calibri"/>
          <w:sz w:val="28"/>
          <w:szCs w:val="28"/>
          <w:lang w:val="uk-UA" w:eastAsia="uk-UA"/>
        </w:rPr>
        <w:t xml:space="preserve">За звітний період до міського бюджету поступило доходів загального фонду без врахування трансфертів в сумі 606 839 305 грн, при запланованих 668 264 000 грн, що склало 90,8 відсотки або з недовиконанням на 61 424 695 грн. </w:t>
      </w:r>
    </w:p>
    <w:p w14:paraId="418A3E8A" w14:textId="77777777" w:rsidR="002B6096" w:rsidRPr="00C00550" w:rsidRDefault="002B6096" w:rsidP="002B6096">
      <w:pPr>
        <w:pStyle w:val="ad"/>
        <w:tabs>
          <w:tab w:val="left" w:pos="567"/>
        </w:tabs>
        <w:ind w:firstLine="567"/>
        <w:rPr>
          <w:color w:val="000000"/>
          <w:lang w:val="uk-UA"/>
        </w:rPr>
      </w:pPr>
      <w:r w:rsidRPr="00C00550">
        <w:rPr>
          <w:color w:val="000000"/>
          <w:lang w:val="uk-UA"/>
        </w:rPr>
        <w:t>Виконання запланованих показників по дохідних джерелах загального фонду міського бюджету характеризуються наступними даними:</w:t>
      </w:r>
    </w:p>
    <w:p w14:paraId="6F8E0F18" w14:textId="77777777" w:rsidR="002B6096" w:rsidRPr="00C00550" w:rsidRDefault="002B6096" w:rsidP="002B6096">
      <w:pPr>
        <w:jc w:val="center"/>
        <w:rPr>
          <w:rFonts w:eastAsia="Calibri"/>
          <w:bCs/>
          <w:sz w:val="28"/>
          <w:szCs w:val="28"/>
          <w:lang w:val="uk-UA" w:eastAsia="uk-UA"/>
        </w:rPr>
      </w:pPr>
      <w:r w:rsidRPr="00C00550">
        <w:rPr>
          <w:rFonts w:eastAsia="Calibri"/>
          <w:bCs/>
          <w:sz w:val="28"/>
          <w:szCs w:val="28"/>
          <w:lang w:val="uk-UA" w:eastAsia="uk-UA"/>
        </w:rPr>
        <w:t>Податкові надходження</w:t>
      </w:r>
    </w:p>
    <w:p w14:paraId="37E5F931"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Дані надходження становлять 94,8% у структурі загального фонду бюджету без урахування міжбюджетних трансфертів. При уточненому плані 639 567 946 грн фактично надійшло 578 847 014 грн. Виконання становить 90,5% (-60 720 932 грн). В розрізі джерел надходжень:</w:t>
      </w:r>
    </w:p>
    <w:p w14:paraId="0C958ED1" w14:textId="77777777" w:rsidR="002B6096" w:rsidRPr="00C00550" w:rsidRDefault="002B6096" w:rsidP="002B6096">
      <w:pPr>
        <w:ind w:firstLine="567"/>
        <w:jc w:val="both"/>
        <w:rPr>
          <w:sz w:val="28"/>
          <w:szCs w:val="28"/>
          <w:lang w:val="uk-UA"/>
        </w:rPr>
      </w:pPr>
      <w:r w:rsidRPr="00C00550">
        <w:rPr>
          <w:sz w:val="28"/>
          <w:szCs w:val="28"/>
          <w:lang w:val="uk-UA"/>
        </w:rPr>
        <w:t>Основним джерелом формування доходів загального фонду є</w:t>
      </w:r>
      <w:r w:rsidRPr="00C00550">
        <w:rPr>
          <w:bCs/>
          <w:sz w:val="28"/>
          <w:szCs w:val="28"/>
          <w:lang w:val="uk-UA"/>
        </w:rPr>
        <w:t xml:space="preserve"> податок на доходи фізичних осіб</w:t>
      </w:r>
      <w:r w:rsidRPr="00C00550">
        <w:rPr>
          <w:color w:val="FF0000"/>
          <w:sz w:val="28"/>
          <w:szCs w:val="28"/>
          <w:lang w:val="uk-UA"/>
        </w:rPr>
        <w:t xml:space="preserve">, </w:t>
      </w:r>
      <w:r w:rsidRPr="00C00550">
        <w:rPr>
          <w:sz w:val="28"/>
          <w:szCs w:val="28"/>
          <w:lang w:val="uk-UA"/>
        </w:rPr>
        <w:t>частка якого у власних доходах загального фонду складає 62,2 відсотки.</w:t>
      </w:r>
    </w:p>
    <w:p w14:paraId="60949C60" w14:textId="77777777" w:rsidR="002B6096" w:rsidRPr="00C00550" w:rsidRDefault="002B6096" w:rsidP="002B6096">
      <w:pPr>
        <w:ind w:firstLine="567"/>
        <w:jc w:val="both"/>
        <w:rPr>
          <w:sz w:val="28"/>
          <w:szCs w:val="28"/>
          <w:lang w:val="uk-UA"/>
        </w:rPr>
      </w:pPr>
      <w:r w:rsidRPr="00C00550">
        <w:rPr>
          <w:sz w:val="28"/>
          <w:szCs w:val="28"/>
          <w:lang w:val="uk-UA"/>
        </w:rPr>
        <w:t xml:space="preserve">Фактичні надходження за 2024 рік в цілому склали 377 703 993 грн, планові показники затверджені в обсязі 436 409 890 грн, виконані на 86,6 відсотки, бюджет недоотримав 58 705 897 грн. </w:t>
      </w:r>
    </w:p>
    <w:p w14:paraId="403FEE69"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 xml:space="preserve">У порівнянні з відповідним періодом минулого року надходження зменшились на 529 243 008 грн у зв’язку з вилученням з місцевих бюджетів 100 відсотків надходжень військового ПДФО. </w:t>
      </w:r>
    </w:p>
    <w:p w14:paraId="6FA9FC52" w14:textId="77777777" w:rsidR="002B6096" w:rsidRPr="00C00550" w:rsidRDefault="002B6096" w:rsidP="002B6096">
      <w:pPr>
        <w:ind w:firstLine="567"/>
        <w:jc w:val="both"/>
        <w:rPr>
          <w:sz w:val="28"/>
          <w:szCs w:val="28"/>
          <w:lang w:val="uk-UA"/>
        </w:rPr>
      </w:pPr>
      <w:r w:rsidRPr="00C00550">
        <w:rPr>
          <w:sz w:val="28"/>
          <w:szCs w:val="28"/>
          <w:lang w:val="uk-UA"/>
        </w:rPr>
        <w:t>В той же час, якщо брати до уваги співставні дані, надходження ПДФО в 2024 році до надходжень податку в аналогічному періоді минулого року (без врахування ПДФО з військовослужбовців), то ріст цього податку складає 16,7 відсотки або 54 141 325 грн.</w:t>
      </w:r>
    </w:p>
    <w:p w14:paraId="6741CF3F" w14:textId="77777777" w:rsidR="002B6096" w:rsidRPr="00C00550" w:rsidRDefault="002B6096" w:rsidP="002B6096">
      <w:pPr>
        <w:ind w:firstLine="567"/>
        <w:jc w:val="both"/>
        <w:rPr>
          <w:rFonts w:eastAsia="Calibri"/>
          <w:sz w:val="28"/>
          <w:szCs w:val="28"/>
          <w:lang w:val="uk-UA"/>
        </w:rPr>
      </w:pPr>
      <w:r w:rsidRPr="00C00550">
        <w:rPr>
          <w:rFonts w:eastAsia="Calibri"/>
          <w:bCs/>
          <w:sz w:val="28"/>
          <w:szCs w:val="28"/>
          <w:lang w:val="uk-UA"/>
        </w:rPr>
        <w:t>Податку на прибуток підприємств</w:t>
      </w:r>
      <w:r w:rsidRPr="00C00550">
        <w:rPr>
          <w:rFonts w:eastAsia="Calibri"/>
          <w:sz w:val="28"/>
          <w:szCs w:val="28"/>
          <w:lang w:val="uk-UA"/>
        </w:rPr>
        <w:t xml:space="preserve"> та фінансових установ комунальної власності до бюджету громади зараховано в обсязі 1 182 067 грн, при плані 1 183 070 грн, плановий показник звітного періоду виконаний на 99,9 відсотки або з недовиконанням на 1 003 грн. </w:t>
      </w:r>
    </w:p>
    <w:p w14:paraId="62B88EA8" w14:textId="77777777" w:rsidR="002B6096" w:rsidRPr="00C00550" w:rsidRDefault="002B6096" w:rsidP="002B6096">
      <w:pPr>
        <w:ind w:firstLine="567"/>
        <w:jc w:val="both"/>
        <w:rPr>
          <w:rFonts w:eastAsia="Calibri"/>
          <w:bCs/>
          <w:i/>
          <w:iCs/>
          <w:sz w:val="28"/>
          <w:szCs w:val="28"/>
          <w:lang w:val="uk-UA"/>
        </w:rPr>
      </w:pPr>
      <w:r w:rsidRPr="00C00550">
        <w:rPr>
          <w:rFonts w:eastAsia="Calibri"/>
          <w:sz w:val="28"/>
          <w:szCs w:val="28"/>
          <w:lang w:val="uk-UA"/>
        </w:rPr>
        <w:t xml:space="preserve">Планові призначення надходження </w:t>
      </w:r>
      <w:r w:rsidRPr="00C00550">
        <w:rPr>
          <w:rFonts w:eastAsia="Calibri"/>
          <w:bCs/>
          <w:sz w:val="28"/>
          <w:szCs w:val="28"/>
          <w:lang w:val="uk-UA"/>
        </w:rPr>
        <w:t>рентної плата та плата за використання інших природних ресурсів</w:t>
      </w:r>
      <w:r w:rsidRPr="00C00550">
        <w:rPr>
          <w:rFonts w:eastAsia="Calibri"/>
          <w:bCs/>
          <w:i/>
          <w:iCs/>
          <w:sz w:val="28"/>
          <w:szCs w:val="28"/>
          <w:lang w:val="uk-UA"/>
        </w:rPr>
        <w:t xml:space="preserve"> </w:t>
      </w:r>
      <w:r w:rsidRPr="00C00550">
        <w:rPr>
          <w:rFonts w:eastAsia="Calibri"/>
          <w:sz w:val="28"/>
          <w:szCs w:val="28"/>
          <w:lang w:val="uk-UA"/>
        </w:rPr>
        <w:t xml:space="preserve">за звітний період затверджено в сумі 237 938 грн, фактичне виконання склало 244 834 грн, що становить 102,9 відсотки до планових призначень, або з перевиконанням на 6 896 грн. </w:t>
      </w:r>
    </w:p>
    <w:p w14:paraId="5D45BD03" w14:textId="77777777" w:rsidR="002B6096" w:rsidRPr="00C00550" w:rsidRDefault="002B6096" w:rsidP="002B6096">
      <w:pPr>
        <w:ind w:firstLine="567"/>
        <w:jc w:val="both"/>
        <w:rPr>
          <w:color w:val="000000"/>
          <w:sz w:val="28"/>
          <w:szCs w:val="28"/>
          <w:lang w:val="uk-UA"/>
        </w:rPr>
      </w:pPr>
      <w:r w:rsidRPr="00C00550">
        <w:rPr>
          <w:color w:val="000000"/>
          <w:sz w:val="28"/>
          <w:szCs w:val="28"/>
          <w:bdr w:val="none" w:sz="0" w:space="0" w:color="auto" w:frame="1"/>
          <w:shd w:val="clear" w:color="auto" w:fill="FFFFFF"/>
          <w:lang w:val="uk-UA" w:eastAsia="uk-UA"/>
        </w:rPr>
        <w:t xml:space="preserve">За 2024 рік акцизного податку за всіма видами перераховано до бюджету в сумі 44 388 460 </w:t>
      </w:r>
      <w:r w:rsidRPr="00C00550">
        <w:rPr>
          <w:color w:val="000000"/>
          <w:sz w:val="28"/>
          <w:szCs w:val="28"/>
          <w:lang w:val="uk-UA"/>
        </w:rPr>
        <w:t>грн, при запланованому обсязі  44 195 941 грн. Рівень виконання становить 100,4 відсотки, понад план отримано 192 519 грн. Порівняно з аналогічним періодом минулого року надходження збільшилися на 8 280 110 грн або на 22,9 відсотки.</w:t>
      </w:r>
    </w:p>
    <w:p w14:paraId="57711134" w14:textId="77777777" w:rsidR="002B6096" w:rsidRPr="00C00550" w:rsidRDefault="002B6096" w:rsidP="002B6096">
      <w:pPr>
        <w:ind w:firstLine="567"/>
        <w:jc w:val="both"/>
        <w:rPr>
          <w:color w:val="000000"/>
          <w:sz w:val="28"/>
          <w:szCs w:val="28"/>
          <w:lang w:val="uk-UA"/>
        </w:rPr>
      </w:pPr>
      <w:r w:rsidRPr="00C00550">
        <w:rPr>
          <w:bCs/>
          <w:color w:val="000000"/>
          <w:sz w:val="28"/>
          <w:szCs w:val="28"/>
          <w:lang w:val="uk-UA"/>
        </w:rPr>
        <w:t>Місцеві податки і збори</w:t>
      </w:r>
      <w:r w:rsidRPr="00C00550">
        <w:rPr>
          <w:color w:val="000000"/>
          <w:sz w:val="28"/>
          <w:szCs w:val="28"/>
          <w:lang w:val="uk-UA"/>
        </w:rPr>
        <w:t>, що сплачуються (перераховуються) згідно з Податковим кодексом України посідають друге місце за обсягами надходжень до міського бюджету поступаючись податку на доходи фізичних осіб. Питома вага в сумі власних доходів загального фонду міського бюджету у звітному періоді складає 25,6 відсотки.</w:t>
      </w:r>
    </w:p>
    <w:p w14:paraId="27ADCE0F" w14:textId="77777777" w:rsidR="002B6096" w:rsidRPr="00C00550" w:rsidRDefault="002B6096" w:rsidP="002B6096">
      <w:pPr>
        <w:pStyle w:val="af8"/>
        <w:ind w:left="0" w:firstLine="567"/>
        <w:jc w:val="both"/>
        <w:rPr>
          <w:color w:val="000000"/>
          <w:sz w:val="28"/>
          <w:szCs w:val="28"/>
        </w:rPr>
      </w:pPr>
      <w:r w:rsidRPr="00C00550">
        <w:rPr>
          <w:color w:val="000000"/>
          <w:sz w:val="28"/>
          <w:szCs w:val="28"/>
        </w:rPr>
        <w:t xml:space="preserve">Фактичний обсяг їх надходжень за 2024 рік складає 155 327 660 грн, що становить 98,6 відсотки до запланованих 157 541 107 грн, або з недовиконанням </w:t>
      </w:r>
      <w:r w:rsidRPr="00C00550">
        <w:rPr>
          <w:color w:val="000000"/>
          <w:sz w:val="28"/>
          <w:szCs w:val="28"/>
        </w:rPr>
        <w:lastRenderedPageBreak/>
        <w:t>в сумі 2 213 447 грн. Якщо порівнювати з аналогічним періодом 2023 року, то надходження збільшилися на 30 відсотків або на 35 887 197 грн.</w:t>
      </w:r>
    </w:p>
    <w:p w14:paraId="51C6EAF1" w14:textId="77777777" w:rsidR="002B6096" w:rsidRPr="00C00550" w:rsidRDefault="002B6096" w:rsidP="002B6096">
      <w:pPr>
        <w:pStyle w:val="21"/>
        <w:jc w:val="center"/>
        <w:rPr>
          <w:rFonts w:ascii="Times New Roman" w:eastAsia="Calibri" w:hAnsi="Times New Roman"/>
          <w:bCs/>
          <w:color w:val="000000"/>
          <w:sz w:val="28"/>
          <w:szCs w:val="28"/>
        </w:rPr>
      </w:pPr>
      <w:r w:rsidRPr="00C00550">
        <w:rPr>
          <w:rFonts w:ascii="Times New Roman" w:hAnsi="Times New Roman"/>
          <w:bCs/>
          <w:color w:val="000000"/>
          <w:sz w:val="28"/>
          <w:szCs w:val="28"/>
        </w:rPr>
        <w:tab/>
      </w:r>
      <w:r w:rsidRPr="00C00550">
        <w:rPr>
          <w:rFonts w:ascii="Times New Roman" w:eastAsia="Calibri" w:hAnsi="Times New Roman"/>
          <w:bCs/>
          <w:color w:val="000000"/>
          <w:sz w:val="28"/>
          <w:szCs w:val="28"/>
        </w:rPr>
        <w:t>Неподаткові надходження</w:t>
      </w:r>
    </w:p>
    <w:p w14:paraId="5730030E" w14:textId="77777777" w:rsidR="002B6096" w:rsidRPr="00C00550" w:rsidRDefault="002B6096" w:rsidP="002B6096">
      <w:pPr>
        <w:ind w:firstLine="567"/>
        <w:jc w:val="both"/>
        <w:rPr>
          <w:rFonts w:eastAsia="Calibri"/>
          <w:color w:val="000000"/>
          <w:sz w:val="28"/>
          <w:szCs w:val="28"/>
          <w:lang w:val="uk-UA"/>
        </w:rPr>
      </w:pPr>
      <w:r w:rsidRPr="00C00550">
        <w:rPr>
          <w:rFonts w:eastAsia="Calibri"/>
          <w:color w:val="000000"/>
          <w:sz w:val="28"/>
          <w:szCs w:val="28"/>
          <w:lang w:val="uk-UA"/>
        </w:rPr>
        <w:t>Дані надходження становлять 4,6% у структурі загального фонду бюджету без урахування міжбюджетних трансфертів. При уточненому плані 28 694 064 грн, фактично надійшло 27 990 801 грн. Виконання становить 97,6 відсотки, до плану не надійшло 703</w:t>
      </w:r>
      <w:bookmarkStart w:id="9" w:name="_Hlk188390583"/>
      <w:r w:rsidRPr="00C00550">
        <w:rPr>
          <w:rFonts w:eastAsia="Calibri"/>
          <w:color w:val="000000"/>
          <w:sz w:val="28"/>
          <w:szCs w:val="28"/>
          <w:lang w:val="uk-UA"/>
        </w:rPr>
        <w:t> </w:t>
      </w:r>
      <w:bookmarkEnd w:id="9"/>
      <w:r w:rsidRPr="00C00550">
        <w:rPr>
          <w:rFonts w:eastAsia="Calibri"/>
          <w:color w:val="000000"/>
          <w:sz w:val="28"/>
          <w:szCs w:val="28"/>
          <w:lang w:val="uk-UA"/>
        </w:rPr>
        <w:t xml:space="preserve">263 грн. </w:t>
      </w:r>
    </w:p>
    <w:p w14:paraId="67F21251" w14:textId="77777777" w:rsidR="002B6096" w:rsidRPr="00C00550" w:rsidRDefault="002B6096" w:rsidP="002B6096">
      <w:pPr>
        <w:ind w:firstLine="567"/>
        <w:jc w:val="both"/>
        <w:rPr>
          <w:rFonts w:eastAsia="Calibri"/>
          <w:b/>
          <w:bCs/>
          <w:color w:val="000000"/>
          <w:sz w:val="28"/>
          <w:szCs w:val="28"/>
          <w:lang w:val="uk-UA" w:eastAsia="uk-UA"/>
        </w:rPr>
      </w:pPr>
      <w:r w:rsidRPr="00C00550">
        <w:rPr>
          <w:rFonts w:eastAsia="Calibri"/>
          <w:color w:val="000000"/>
          <w:sz w:val="28"/>
          <w:szCs w:val="28"/>
          <w:lang w:val="uk-UA"/>
        </w:rPr>
        <w:t>В розрізі джерел надходжень:</w:t>
      </w:r>
    </w:p>
    <w:p w14:paraId="4CB58C49"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Частина чистого прибутку (доходу) комунальних унітарних підприємств та їх об’єднань, що вилучається до бюджету при запланованих 415 000 грн, надходження за 2024 рік складають 401 321 грн, уточнені планові призначення виконано на 96,7% (-13 679 грн). У порівнянні з відповідним періодом 2023 року надходження збільшилися  на 140 917 грн.</w:t>
      </w:r>
    </w:p>
    <w:p w14:paraId="6BD3A4B5"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Адміністративні штрафи та інші санкції отримано до бюджету в сумі 4 231 371 грн, при запланованих 4 295 272 грн, що склало 98,5 відсотки, або з недовиконанням в сумі 63 901 грн. До фактичних надходжень аналогічного періоду 2023 року надходження зменшилися на 47 323 грн або на 1,1 відсоток.</w:t>
      </w:r>
    </w:p>
    <w:p w14:paraId="3162ABF1"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 xml:space="preserve"> Коштів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надійшло у сумі 1 420 грн, при плановому показнику 2 220 грн, </w:t>
      </w:r>
      <w:r w:rsidRPr="00C00550">
        <w:rPr>
          <w:color w:val="000000"/>
          <w:sz w:val="28"/>
          <w:szCs w:val="28"/>
          <w:lang w:val="uk-UA"/>
        </w:rPr>
        <w:t>недовиконання планових призначень на 800 грн;</w:t>
      </w:r>
    </w:p>
    <w:p w14:paraId="316AFD84"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 xml:space="preserve">Плати за надання адміністративних послуг </w:t>
      </w:r>
      <w:r w:rsidRPr="00C00550">
        <w:rPr>
          <w:rFonts w:eastAsia="Calibri"/>
          <w:b/>
          <w:bCs/>
          <w:color w:val="000000"/>
          <w:sz w:val="28"/>
          <w:szCs w:val="28"/>
          <w:lang w:val="uk-UA"/>
        </w:rPr>
        <w:t>з</w:t>
      </w:r>
      <w:r w:rsidRPr="00C00550">
        <w:rPr>
          <w:rFonts w:eastAsia="Calibri"/>
          <w:color w:val="000000"/>
          <w:sz w:val="28"/>
          <w:szCs w:val="28"/>
          <w:lang w:val="uk-UA"/>
        </w:rPr>
        <w:t>а звітний період фактично надійшло 19 320 384 грн, що становить 99 відсотки плану 19 523 398 грн, або з недовиконанням в сумі 203 014 грн. Приріст надходжень бюджету у порівнянні до аналогічного періоду минулого року склав в обсязі 7 894 717  грн або на 69,1 відсотки більше.</w:t>
      </w:r>
    </w:p>
    <w:p w14:paraId="708C76EF"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Надходження від орендної плати за користування цілісним майновим комплексом та іншим майном, що перебуває в комунальній власності фактично надійшло 1 283 713 грн, планові призначення в сумі 1 362 379 грн, виконано на 94,2% ( - 78 666 грн).</w:t>
      </w:r>
    </w:p>
    <w:p w14:paraId="57BBA1B0"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Державного мита при запланованих 142 995 грн, надходження складають 131 382 грн, що склало 91,9 відсотки або з недовиконанням в сумі 11 613 грн.                 У порівнянні з відповідним періодом 2023 року надходження зменшилися на 35 545 грн або на 20,8%.</w:t>
      </w:r>
    </w:p>
    <w:p w14:paraId="5436C84F"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Орендна плата за водні об’єкти (їх частки), що надаються в користування на умовах оренди місцевими радами без уточненого планового показника на 2024 рік зараховано до бюджету 240 грн.</w:t>
      </w:r>
    </w:p>
    <w:p w14:paraId="54AF63B4"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 xml:space="preserve">Інших надходжень надійшло до бюджету в сумі 2 619 590 грн, при запланованих 2 952 800 грн, що склало 88,7% (- 333 210 грн). </w:t>
      </w:r>
    </w:p>
    <w:p w14:paraId="6790C488" w14:textId="77777777" w:rsidR="002B6096" w:rsidRPr="00C00550" w:rsidRDefault="002B6096" w:rsidP="002B6096">
      <w:pPr>
        <w:numPr>
          <w:ilvl w:val="0"/>
          <w:numId w:val="12"/>
        </w:numPr>
        <w:ind w:left="0" w:firstLine="360"/>
        <w:jc w:val="both"/>
        <w:rPr>
          <w:rFonts w:eastAsia="Calibri"/>
          <w:color w:val="000000"/>
          <w:sz w:val="28"/>
          <w:szCs w:val="28"/>
          <w:lang w:val="uk-UA"/>
        </w:rPr>
      </w:pPr>
      <w:r w:rsidRPr="00C00550">
        <w:rPr>
          <w:rFonts w:eastAsia="Calibri"/>
          <w:color w:val="000000"/>
          <w:sz w:val="28"/>
          <w:szCs w:val="28"/>
          <w:lang w:val="uk-UA"/>
        </w:rPr>
        <w:t xml:space="preserve">Коштів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w:t>
      </w:r>
      <w:r w:rsidRPr="00C00550">
        <w:rPr>
          <w:color w:val="000000"/>
          <w:sz w:val="28"/>
          <w:szCs w:val="28"/>
          <w:lang w:val="uk-UA"/>
        </w:rPr>
        <w:lastRenderedPageBreak/>
        <w:t xml:space="preserve">без планового показника на звітну дату перераховано до </w:t>
      </w:r>
      <w:r w:rsidRPr="00C00550">
        <w:rPr>
          <w:rFonts w:eastAsia="Calibri"/>
          <w:color w:val="000000"/>
          <w:sz w:val="28"/>
          <w:szCs w:val="28"/>
          <w:lang w:val="uk-UA"/>
        </w:rPr>
        <w:t>бюджету 1380 грн, планові показники не уточнялися.</w:t>
      </w:r>
    </w:p>
    <w:p w14:paraId="37D094EF" w14:textId="77777777" w:rsidR="002B6096" w:rsidRPr="00C00550" w:rsidRDefault="002B6096" w:rsidP="002B6096">
      <w:pPr>
        <w:jc w:val="center"/>
        <w:rPr>
          <w:rFonts w:eastAsia="Calibri"/>
          <w:bCs/>
          <w:color w:val="000000"/>
          <w:sz w:val="28"/>
          <w:szCs w:val="28"/>
          <w:lang w:val="uk-UA" w:eastAsia="uk-UA"/>
        </w:rPr>
      </w:pPr>
      <w:r w:rsidRPr="00C00550">
        <w:rPr>
          <w:rFonts w:eastAsia="Calibri"/>
          <w:bCs/>
          <w:color w:val="000000"/>
          <w:sz w:val="28"/>
          <w:szCs w:val="28"/>
          <w:lang w:val="uk-UA" w:eastAsia="uk-UA"/>
        </w:rPr>
        <w:t>Доходи від операцій з капіталом</w:t>
      </w:r>
    </w:p>
    <w:p w14:paraId="57EE7482" w14:textId="77777777" w:rsidR="002B6096" w:rsidRPr="00C00550" w:rsidRDefault="002B6096" w:rsidP="002B6096">
      <w:pPr>
        <w:ind w:firstLine="567"/>
        <w:jc w:val="both"/>
        <w:rPr>
          <w:rFonts w:eastAsia="Calibri"/>
          <w:color w:val="000000"/>
          <w:sz w:val="28"/>
          <w:szCs w:val="28"/>
          <w:lang w:val="uk-UA" w:eastAsia="uk-UA"/>
        </w:rPr>
      </w:pPr>
      <w:r w:rsidRPr="00C00550">
        <w:rPr>
          <w:rFonts w:eastAsia="Calibri"/>
          <w:color w:val="000000"/>
          <w:sz w:val="28"/>
          <w:szCs w:val="28"/>
          <w:lang w:val="uk-UA" w:eastAsia="uk-UA"/>
        </w:rPr>
        <w:t>Коштів від реалізації скарбів, майна, одержаного державою або територіальною громадою в порядку спадкування чи дарування, безхазяйного майна надходження на звітну дату склали 1 490 грн, при запланованих 1 990 грн, рівень виконання за звітний період становить 74,9% (-500 грн).</w:t>
      </w:r>
    </w:p>
    <w:p w14:paraId="71F87757" w14:textId="77777777" w:rsidR="002B6096" w:rsidRPr="00C00550" w:rsidRDefault="002B6096" w:rsidP="002B6096">
      <w:pPr>
        <w:jc w:val="center"/>
        <w:rPr>
          <w:rFonts w:eastAsia="Calibri"/>
          <w:bCs/>
          <w:color w:val="000000"/>
          <w:sz w:val="28"/>
          <w:szCs w:val="28"/>
          <w:lang w:val="uk-UA"/>
        </w:rPr>
      </w:pPr>
      <w:r w:rsidRPr="00C00550">
        <w:rPr>
          <w:rFonts w:eastAsia="Calibri"/>
          <w:bCs/>
          <w:color w:val="000000"/>
          <w:sz w:val="28"/>
          <w:szCs w:val="28"/>
          <w:lang w:val="uk-UA"/>
        </w:rPr>
        <w:t>Офіційні трансферти</w:t>
      </w:r>
    </w:p>
    <w:p w14:paraId="640735D2" w14:textId="77777777" w:rsidR="002B6096" w:rsidRPr="00C00550" w:rsidRDefault="002B6096" w:rsidP="002B6096">
      <w:pPr>
        <w:ind w:firstLine="567"/>
        <w:jc w:val="both"/>
        <w:rPr>
          <w:rFonts w:eastAsia="Calibri"/>
          <w:color w:val="000000"/>
          <w:sz w:val="28"/>
          <w:szCs w:val="28"/>
          <w:lang w:val="uk-UA"/>
        </w:rPr>
      </w:pPr>
      <w:r w:rsidRPr="00C00550">
        <w:rPr>
          <w:rFonts w:eastAsia="Calibri"/>
          <w:color w:val="000000"/>
          <w:sz w:val="28"/>
          <w:szCs w:val="28"/>
          <w:lang w:val="uk-UA"/>
        </w:rPr>
        <w:t xml:space="preserve">Враховуючи ситуацію, яка склалася, стає очевидним факт, що у міському бюджеті територіальної громади визначальними є доходи від офіційних трансфертів. В загальному фонді доходів питома вага їх складає 28,5 відсотки. Показник 2023 року – 18,1 %, 2022 року – 13,3 %. </w:t>
      </w:r>
    </w:p>
    <w:p w14:paraId="03A8A4D1" w14:textId="77777777" w:rsidR="002B6096" w:rsidRPr="00C00550" w:rsidRDefault="002B6096" w:rsidP="002B6096">
      <w:pPr>
        <w:ind w:firstLine="567"/>
        <w:jc w:val="both"/>
        <w:rPr>
          <w:rFonts w:eastAsia="Calibri"/>
          <w:color w:val="000000"/>
          <w:sz w:val="28"/>
          <w:szCs w:val="28"/>
          <w:lang w:val="uk-UA"/>
        </w:rPr>
      </w:pPr>
      <w:r w:rsidRPr="00C00550">
        <w:rPr>
          <w:rFonts w:eastAsia="Calibri"/>
          <w:color w:val="000000"/>
          <w:sz w:val="28"/>
          <w:szCs w:val="28"/>
          <w:lang w:val="uk-UA"/>
        </w:rPr>
        <w:t xml:space="preserve">До загального фонду за 2024 рік надійшло міжбюджетних трансфертів в обсязі 241 299 812 грн, що складає 97,4 відсотки до уточненого річного планового показника 247 727 955 грн. </w:t>
      </w:r>
    </w:p>
    <w:p w14:paraId="77C78C23" w14:textId="77777777" w:rsidR="002B6096" w:rsidRPr="00C00550" w:rsidRDefault="002B6096" w:rsidP="002B6096">
      <w:pPr>
        <w:jc w:val="center"/>
        <w:rPr>
          <w:rFonts w:eastAsia="Calibri"/>
          <w:bCs/>
          <w:sz w:val="28"/>
          <w:szCs w:val="28"/>
          <w:lang w:val="uk-UA" w:eastAsia="uk-UA"/>
        </w:rPr>
      </w:pPr>
      <w:r w:rsidRPr="00C00550">
        <w:rPr>
          <w:rFonts w:eastAsia="Calibri"/>
          <w:bCs/>
          <w:sz w:val="28"/>
          <w:szCs w:val="28"/>
          <w:lang w:val="uk-UA" w:eastAsia="uk-UA"/>
        </w:rPr>
        <w:t>Доходи спеціального фонду бюджету</w:t>
      </w:r>
    </w:p>
    <w:p w14:paraId="3D580CFB"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До спеціального фонду бюджету громади протягом 2024 року надійшло доходів у сумі 94 670 590 грн, (з них 9 150 500 грн. міжбюджетні трансферти) при запланованих 104 679 451 грн, що становить 90,4 відсотки до плану, або з недовиконанням на 10 008 681 грн.</w:t>
      </w:r>
    </w:p>
    <w:p w14:paraId="75F6D32B"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ab/>
        <w:t>Темп росту доходів спеціального фонду бюджету громади (без трансфертів) в 2024 році до рівня минулого року складає 41 012 160 грн, або на 92,1 відсотки більше.</w:t>
      </w:r>
    </w:p>
    <w:p w14:paraId="19101E98" w14:textId="77777777" w:rsidR="002B6096" w:rsidRPr="00C00550" w:rsidRDefault="002B6096" w:rsidP="002B6096">
      <w:pPr>
        <w:ind w:firstLine="567"/>
        <w:jc w:val="both"/>
        <w:rPr>
          <w:sz w:val="28"/>
          <w:szCs w:val="28"/>
          <w:lang w:val="uk-UA"/>
        </w:rPr>
      </w:pPr>
      <w:r w:rsidRPr="00C00550">
        <w:rPr>
          <w:sz w:val="28"/>
          <w:szCs w:val="28"/>
          <w:lang w:val="uk-UA"/>
        </w:rPr>
        <w:t>Основні надходження до спеціального фонду міського бюджету за звітний період склали:</w:t>
      </w:r>
    </w:p>
    <w:p w14:paraId="1A727E5E" w14:textId="77777777" w:rsidR="002B6096" w:rsidRPr="00C00550" w:rsidRDefault="002B6096" w:rsidP="002B6096">
      <w:pPr>
        <w:jc w:val="both"/>
        <w:rPr>
          <w:sz w:val="28"/>
          <w:szCs w:val="28"/>
          <w:lang w:val="uk-UA"/>
        </w:rPr>
      </w:pPr>
      <w:r w:rsidRPr="00C00550">
        <w:rPr>
          <w:sz w:val="28"/>
          <w:szCs w:val="28"/>
          <w:lang w:val="uk-UA"/>
        </w:rPr>
        <w:t>- екологічний податок – надійшло в сумі 888 112 грн;</w:t>
      </w:r>
    </w:p>
    <w:p w14:paraId="3566AB20" w14:textId="77777777" w:rsidR="002B6096" w:rsidRPr="00C00550" w:rsidRDefault="002B6096" w:rsidP="002B6096">
      <w:pPr>
        <w:jc w:val="both"/>
        <w:rPr>
          <w:sz w:val="28"/>
          <w:szCs w:val="28"/>
          <w:lang w:val="uk-UA"/>
        </w:rPr>
      </w:pPr>
      <w:r w:rsidRPr="00C00550">
        <w:rPr>
          <w:sz w:val="28"/>
          <w:szCs w:val="28"/>
          <w:lang w:val="uk-UA"/>
        </w:rPr>
        <w:t>- грошові стягнення за шкоду, заподіяну порушенням законодавства про охорону навколишнього природнього середовища внаслідок господарської та іншої діяльності – 82 285 грн;</w:t>
      </w:r>
    </w:p>
    <w:p w14:paraId="3EBFAF56" w14:textId="77777777" w:rsidR="002B6096" w:rsidRPr="00C00550" w:rsidRDefault="002B6096" w:rsidP="002B6096">
      <w:pPr>
        <w:jc w:val="both"/>
        <w:rPr>
          <w:sz w:val="28"/>
          <w:szCs w:val="28"/>
          <w:lang w:val="uk-UA"/>
        </w:rPr>
      </w:pPr>
      <w:r w:rsidRPr="00C00550">
        <w:rPr>
          <w:sz w:val="28"/>
          <w:szCs w:val="28"/>
          <w:lang w:val="uk-UA"/>
        </w:rPr>
        <w:t>- власні надходження бюджетних установ – перераховано до бюджету 43 683 799 грн;</w:t>
      </w:r>
    </w:p>
    <w:p w14:paraId="5AB63F5F" w14:textId="77777777" w:rsidR="002B6096" w:rsidRPr="00C00550" w:rsidRDefault="002B6096" w:rsidP="002B6096">
      <w:pPr>
        <w:jc w:val="both"/>
        <w:rPr>
          <w:color w:val="000000"/>
          <w:sz w:val="28"/>
          <w:szCs w:val="28"/>
          <w:lang w:val="uk-UA"/>
        </w:rPr>
      </w:pPr>
      <w:r w:rsidRPr="00C00550">
        <w:rPr>
          <w:color w:val="000000"/>
          <w:sz w:val="28"/>
          <w:szCs w:val="28"/>
          <w:lang w:val="uk-UA"/>
        </w:rPr>
        <w:t>- кошти цільового фонду – надходження становлять 1 277 035 грн.</w:t>
      </w:r>
    </w:p>
    <w:p w14:paraId="1CAA0425"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До дохідних джерел бюджету розвитку, як складової спеціального фонду, належать:</w:t>
      </w:r>
    </w:p>
    <w:p w14:paraId="416DB0BF" w14:textId="77777777" w:rsidR="002B6096" w:rsidRPr="00C00550" w:rsidRDefault="002B6096" w:rsidP="002B6096">
      <w:pPr>
        <w:jc w:val="both"/>
        <w:rPr>
          <w:sz w:val="28"/>
          <w:szCs w:val="28"/>
          <w:lang w:val="uk-UA"/>
        </w:rPr>
      </w:pPr>
      <w:r w:rsidRPr="00C00550">
        <w:rPr>
          <w:color w:val="000000"/>
          <w:sz w:val="28"/>
          <w:szCs w:val="28"/>
          <w:lang w:val="uk-UA"/>
        </w:rPr>
        <w:t xml:space="preserve">- кошти від продажу земельних ділянок несільськогосподарського призначення, що перебувають у державній або комунальній власності – 21 995 365 </w:t>
      </w:r>
      <w:r w:rsidRPr="00C00550">
        <w:rPr>
          <w:sz w:val="28"/>
          <w:szCs w:val="28"/>
          <w:lang w:val="uk-UA"/>
        </w:rPr>
        <w:t>грн;</w:t>
      </w:r>
    </w:p>
    <w:p w14:paraId="282256CC" w14:textId="77777777" w:rsidR="002B6096" w:rsidRPr="00C00550" w:rsidRDefault="002B6096" w:rsidP="002B6096">
      <w:pPr>
        <w:jc w:val="both"/>
        <w:rPr>
          <w:sz w:val="28"/>
          <w:szCs w:val="28"/>
          <w:lang w:val="uk-UA"/>
        </w:rPr>
      </w:pPr>
      <w:r w:rsidRPr="00C00550">
        <w:rPr>
          <w:sz w:val="28"/>
          <w:szCs w:val="28"/>
          <w:lang w:val="uk-UA"/>
        </w:rPr>
        <w:t>- кошти від відчуження майна, що перебуває в комунальній власності – 17 593 494 грн.</w:t>
      </w:r>
    </w:p>
    <w:p w14:paraId="4868878E" w14:textId="77777777" w:rsidR="002B6096" w:rsidRPr="00C00550" w:rsidRDefault="002B6096" w:rsidP="002B6096">
      <w:pPr>
        <w:ind w:firstLine="567"/>
        <w:jc w:val="both"/>
        <w:rPr>
          <w:sz w:val="28"/>
          <w:szCs w:val="28"/>
          <w:lang w:val="uk-UA"/>
        </w:rPr>
      </w:pPr>
      <w:r w:rsidRPr="00C00550">
        <w:rPr>
          <w:sz w:val="28"/>
          <w:szCs w:val="28"/>
          <w:lang w:val="uk-UA"/>
        </w:rPr>
        <w:t xml:space="preserve">Окрім власних надходжень спеціального фонду у 2024 році до бюджету громади отримано іншу субвенцію з обласного бюджету в сумі 9 150 500 грн, що становить 100 відсотків до уточненого планового показника на 2024 рік. </w:t>
      </w:r>
    </w:p>
    <w:p w14:paraId="6D253C4F" w14:textId="77777777" w:rsidR="002B6096" w:rsidRPr="00C00550" w:rsidRDefault="002B6096" w:rsidP="002B6096">
      <w:pPr>
        <w:ind w:firstLine="567"/>
        <w:jc w:val="both"/>
        <w:rPr>
          <w:rFonts w:eastAsia="Calibri"/>
          <w:sz w:val="28"/>
          <w:szCs w:val="28"/>
          <w:lang w:val="uk-UA"/>
        </w:rPr>
      </w:pPr>
      <w:r w:rsidRPr="00C00550">
        <w:rPr>
          <w:rFonts w:eastAsia="Calibri"/>
          <w:sz w:val="28"/>
          <w:szCs w:val="28"/>
          <w:lang w:val="uk-UA"/>
        </w:rPr>
        <w:t>Основні зусилля  направлені на виконання дохідної частини міського бюджету та раціональне використання  коштів для сталого розвитку громади.</w:t>
      </w:r>
    </w:p>
    <w:p w14:paraId="488787DA" w14:textId="77777777" w:rsidR="002B6096" w:rsidRPr="00C00550" w:rsidRDefault="002B6096" w:rsidP="002B6096">
      <w:pPr>
        <w:jc w:val="center"/>
        <w:rPr>
          <w:b/>
          <w:sz w:val="28"/>
          <w:szCs w:val="28"/>
          <w:lang w:val="uk-UA"/>
        </w:rPr>
      </w:pPr>
    </w:p>
    <w:p w14:paraId="1273986E" w14:textId="77777777" w:rsidR="002B6096" w:rsidRPr="00C00550" w:rsidRDefault="002B6096" w:rsidP="002B6096">
      <w:pPr>
        <w:jc w:val="center"/>
        <w:rPr>
          <w:b/>
          <w:sz w:val="28"/>
          <w:szCs w:val="28"/>
          <w:lang w:val="uk-UA"/>
        </w:rPr>
      </w:pPr>
    </w:p>
    <w:p w14:paraId="77AB6C74" w14:textId="77777777" w:rsidR="002B6096" w:rsidRPr="00C00550" w:rsidRDefault="002B6096" w:rsidP="002B6096">
      <w:pPr>
        <w:jc w:val="center"/>
        <w:rPr>
          <w:b/>
          <w:sz w:val="28"/>
          <w:szCs w:val="28"/>
          <w:lang w:val="uk-UA"/>
        </w:rPr>
      </w:pPr>
      <w:r w:rsidRPr="00C00550">
        <w:rPr>
          <w:b/>
          <w:sz w:val="28"/>
          <w:szCs w:val="28"/>
          <w:lang w:val="uk-UA"/>
        </w:rPr>
        <w:lastRenderedPageBreak/>
        <w:t>3.2. Інвестиційна діяльність</w:t>
      </w:r>
    </w:p>
    <w:p w14:paraId="066C9CB3" w14:textId="77777777" w:rsidR="002B6096" w:rsidRPr="00C00550" w:rsidRDefault="002B6096" w:rsidP="002B6096">
      <w:pPr>
        <w:ind w:firstLine="448"/>
        <w:jc w:val="both"/>
        <w:rPr>
          <w:sz w:val="28"/>
          <w:szCs w:val="28"/>
          <w:shd w:val="clear" w:color="auto" w:fill="FFFFFF"/>
          <w:lang w:val="uk-UA"/>
        </w:rPr>
      </w:pPr>
      <w:bookmarkStart w:id="10" w:name="_Hlk188621315"/>
      <w:r w:rsidRPr="00C00550">
        <w:rPr>
          <w:sz w:val="28"/>
          <w:szCs w:val="28"/>
          <w:shd w:val="clear" w:color="auto" w:fill="FFFFFF"/>
          <w:lang w:val="uk-UA"/>
        </w:rPr>
        <w:t xml:space="preserve">Завдання 1. Сприяння у підготовці проектних пропозицій/інвестиційних проектів, реалізація яких потребує державної фінансової підтримки, формування відповідного пакету документів. </w:t>
      </w:r>
    </w:p>
    <w:p w14:paraId="0FC42A90" w14:textId="77777777" w:rsidR="002B6096" w:rsidRPr="00C00550" w:rsidRDefault="002B6096" w:rsidP="002B6096">
      <w:pPr>
        <w:ind w:firstLine="708"/>
        <w:jc w:val="both"/>
        <w:rPr>
          <w:sz w:val="28"/>
          <w:szCs w:val="28"/>
          <w:lang w:val="uk-UA"/>
        </w:rPr>
      </w:pPr>
      <w:r w:rsidRPr="00C00550">
        <w:rPr>
          <w:sz w:val="28"/>
          <w:szCs w:val="28"/>
          <w:lang w:val="uk-UA"/>
        </w:rPr>
        <w:t>Створено портфоліо, яке включає в себе 31 проєктну ідею, які спрямовані на покращення якості життя мешканців громади.</w:t>
      </w:r>
    </w:p>
    <w:p w14:paraId="73A19E3E" w14:textId="77777777" w:rsidR="002B6096" w:rsidRPr="00C00550" w:rsidRDefault="002B6096" w:rsidP="002B6096">
      <w:pPr>
        <w:ind w:firstLine="708"/>
        <w:jc w:val="both"/>
        <w:rPr>
          <w:sz w:val="28"/>
          <w:szCs w:val="28"/>
          <w:shd w:val="clear" w:color="auto" w:fill="FFFFFF"/>
          <w:lang w:val="uk-UA"/>
        </w:rPr>
      </w:pPr>
      <w:r w:rsidRPr="00C00550">
        <w:rPr>
          <w:sz w:val="28"/>
          <w:szCs w:val="28"/>
          <w:shd w:val="clear" w:color="auto" w:fill="FFFFFF"/>
          <w:lang w:val="uk-UA"/>
        </w:rPr>
        <w:t>Завдання 2. Забезпечення постійного оновлення інвестиційного паспорту міста на офіційному сайті громади та його презентація на зустрічах з потенційними інвесторами.</w:t>
      </w:r>
    </w:p>
    <w:p w14:paraId="1A4098C0" w14:textId="77777777" w:rsidR="002B6096" w:rsidRPr="00C00550" w:rsidRDefault="002B6096" w:rsidP="002B6096">
      <w:pPr>
        <w:ind w:firstLine="708"/>
        <w:jc w:val="both"/>
        <w:rPr>
          <w:sz w:val="28"/>
          <w:szCs w:val="28"/>
          <w:lang w:val="uk-UA"/>
        </w:rPr>
      </w:pPr>
      <w:r w:rsidRPr="00C00550">
        <w:rPr>
          <w:sz w:val="28"/>
          <w:szCs w:val="28"/>
          <w:lang w:val="uk-UA"/>
        </w:rPr>
        <w:t>Розпочато роботу над створенням структури інвестиційного паспорта, яка включатиме загальну інформацію про регіон, економічні показники, наявні інфраструктурні об'єкти та інвестиційні проєкти.  Проведено збір та аналіз економічних даних, ресурсів і інфраструктури регіону.</w:t>
      </w:r>
    </w:p>
    <w:p w14:paraId="3B30CAB4" w14:textId="77777777" w:rsidR="002B6096" w:rsidRPr="00C00550" w:rsidRDefault="002B6096" w:rsidP="002B6096">
      <w:pPr>
        <w:ind w:firstLine="708"/>
        <w:jc w:val="both"/>
        <w:rPr>
          <w:sz w:val="28"/>
          <w:szCs w:val="28"/>
          <w:shd w:val="clear" w:color="auto" w:fill="FFFFFF"/>
          <w:lang w:val="uk-UA"/>
        </w:rPr>
      </w:pPr>
      <w:r w:rsidRPr="00C00550">
        <w:rPr>
          <w:sz w:val="28"/>
          <w:szCs w:val="28"/>
          <w:lang w:val="uk-UA"/>
        </w:rPr>
        <w:t xml:space="preserve">Завдання 3. </w:t>
      </w:r>
      <w:r w:rsidRPr="00C00550">
        <w:rPr>
          <w:sz w:val="28"/>
          <w:szCs w:val="28"/>
          <w:shd w:val="clear" w:color="auto" w:fill="FFFFFF"/>
          <w:lang w:val="uk-UA"/>
        </w:rPr>
        <w:t>Забезпечення постійного оновлення переліку інвестиційних проектів та пропозицій, вільних об’єктів нерухомості (земельні ділянки, виробничі площі, приміщення, об’єкти незавершеного будівництва), розміщення їх на офіційному сайті міської ради та поширення серед потенційних інвесторів.</w:t>
      </w:r>
    </w:p>
    <w:p w14:paraId="59DD23C5" w14:textId="77777777" w:rsidR="002B6096" w:rsidRPr="00C00550" w:rsidRDefault="002B6096" w:rsidP="002B6096">
      <w:pPr>
        <w:ind w:firstLine="708"/>
        <w:jc w:val="both"/>
        <w:rPr>
          <w:sz w:val="28"/>
          <w:szCs w:val="28"/>
          <w:lang w:val="uk-UA"/>
        </w:rPr>
      </w:pPr>
      <w:r w:rsidRPr="00C00550">
        <w:rPr>
          <w:sz w:val="28"/>
          <w:szCs w:val="28"/>
          <w:lang w:val="uk-UA"/>
        </w:rPr>
        <w:t>Регулярно проводиться комунікація з представниками структурних підрозділів  згідно реалізації стратегії розвитку громади по формуванню проєктних ідей. Також створено електронний кабінет Коломийської міської громади на державній платформі екосистеми Dream, на якій опубліковано 70 проєктних ідей.</w:t>
      </w:r>
    </w:p>
    <w:p w14:paraId="13B2283E" w14:textId="77777777" w:rsidR="002B6096" w:rsidRPr="00C00550" w:rsidRDefault="002B6096" w:rsidP="002B6096">
      <w:pPr>
        <w:ind w:firstLine="708"/>
        <w:jc w:val="both"/>
        <w:rPr>
          <w:sz w:val="28"/>
          <w:szCs w:val="28"/>
          <w:lang w:val="uk-UA"/>
        </w:rPr>
      </w:pPr>
      <w:r w:rsidRPr="00C00550">
        <w:rPr>
          <w:sz w:val="28"/>
          <w:szCs w:val="28"/>
          <w:lang w:val="uk-UA"/>
        </w:rPr>
        <w:t xml:space="preserve">Завдання 4. </w:t>
      </w:r>
      <w:r w:rsidRPr="00C00550">
        <w:rPr>
          <w:sz w:val="28"/>
          <w:szCs w:val="28"/>
          <w:shd w:val="clear" w:color="auto" w:fill="FFFFFF"/>
          <w:lang w:val="uk-UA"/>
        </w:rPr>
        <w:t>Забезпечення оновлення кредитного рейтингу територіальної громади, розміщення його на офіційному сайті міської ради.</w:t>
      </w:r>
    </w:p>
    <w:p w14:paraId="34BE86AD" w14:textId="77777777" w:rsidR="002B6096" w:rsidRPr="00C00550" w:rsidRDefault="002B6096" w:rsidP="002B6096">
      <w:pPr>
        <w:ind w:firstLine="567"/>
        <w:jc w:val="both"/>
        <w:rPr>
          <w:sz w:val="28"/>
          <w:szCs w:val="28"/>
          <w:shd w:val="clear" w:color="auto" w:fill="FFFFFF"/>
          <w:lang w:val="uk-UA"/>
        </w:rPr>
      </w:pPr>
      <w:r w:rsidRPr="00C00550">
        <w:rPr>
          <w:sz w:val="28"/>
          <w:szCs w:val="28"/>
          <w:lang w:val="uk-UA"/>
        </w:rPr>
        <w:t xml:space="preserve">Інформацію про кредитний рейтинг оновлено за 2023 рік. </w:t>
      </w:r>
      <w:r w:rsidRPr="00C00550">
        <w:rPr>
          <w:sz w:val="28"/>
          <w:szCs w:val="28"/>
          <w:shd w:val="clear" w:color="auto" w:fill="FFFFFF"/>
          <w:lang w:val="uk-UA"/>
        </w:rPr>
        <w:t> Рейтинг знаходиться у Контрольному списку. Прогноз рейтингу </w:t>
      </w:r>
      <w:r w:rsidRPr="00C00550">
        <w:rPr>
          <w:i/>
          <w:iCs/>
          <w:sz w:val="28"/>
          <w:szCs w:val="28"/>
          <w:shd w:val="clear" w:color="auto" w:fill="FFFFFF"/>
          <w:lang w:val="uk-UA"/>
        </w:rPr>
        <w:t>«у розвитку»</w:t>
      </w:r>
      <w:r w:rsidRPr="00C00550">
        <w:rPr>
          <w:sz w:val="28"/>
          <w:szCs w:val="28"/>
          <w:shd w:val="clear" w:color="auto" w:fill="FFFFFF"/>
          <w:lang w:val="uk-UA"/>
        </w:rPr>
        <w:t>. Рівень інвестиційної привабливості “високий”.</w:t>
      </w:r>
    </w:p>
    <w:bookmarkEnd w:id="10"/>
    <w:p w14:paraId="0C415E83" w14:textId="77777777" w:rsidR="002B6096" w:rsidRPr="00C00550" w:rsidRDefault="002B6096" w:rsidP="002B6096">
      <w:pPr>
        <w:tabs>
          <w:tab w:val="left" w:pos="284"/>
        </w:tabs>
        <w:ind w:firstLine="567"/>
        <w:jc w:val="center"/>
        <w:rPr>
          <w:b/>
          <w:sz w:val="28"/>
          <w:szCs w:val="28"/>
          <w:lang w:val="uk-UA"/>
        </w:rPr>
      </w:pPr>
      <w:r w:rsidRPr="00C00550">
        <w:rPr>
          <w:b/>
          <w:sz w:val="28"/>
          <w:szCs w:val="28"/>
          <w:lang w:val="uk-UA"/>
        </w:rPr>
        <w:t>3.3. Торгівля, послуги та цінова політика</w:t>
      </w:r>
    </w:p>
    <w:p w14:paraId="42D37BE4" w14:textId="77777777" w:rsidR="002B6096" w:rsidRPr="00C00550" w:rsidRDefault="002B6096" w:rsidP="002B6096">
      <w:pPr>
        <w:tabs>
          <w:tab w:val="left" w:pos="284"/>
        </w:tabs>
        <w:ind w:firstLine="567"/>
        <w:jc w:val="both"/>
        <w:rPr>
          <w:sz w:val="28"/>
          <w:szCs w:val="28"/>
          <w:lang w:val="uk-UA"/>
        </w:rPr>
      </w:pPr>
      <w:r w:rsidRPr="00C00550">
        <w:rPr>
          <w:sz w:val="28"/>
          <w:szCs w:val="28"/>
          <w:lang w:val="uk-UA"/>
        </w:rPr>
        <w:t>На території Коломийської територіальної громади сформована ефективна торговельна мережа, яка повністю закриває потреби населення громади;  створено належні умови для діяльності суб’єктів господарювання всіх форм власності; місцевими виробниками реалізується продукція власного виробництва.</w:t>
      </w:r>
    </w:p>
    <w:p w14:paraId="4644AB6D" w14:textId="77777777" w:rsidR="002B6096" w:rsidRPr="00C00550" w:rsidRDefault="002B6096" w:rsidP="002B6096">
      <w:pPr>
        <w:tabs>
          <w:tab w:val="left" w:pos="3894"/>
        </w:tabs>
        <w:ind w:firstLine="567"/>
        <w:jc w:val="both"/>
        <w:rPr>
          <w:sz w:val="28"/>
          <w:szCs w:val="28"/>
          <w:lang w:val="uk-UA"/>
        </w:rPr>
      </w:pPr>
      <w:r w:rsidRPr="00C00550">
        <w:rPr>
          <w:sz w:val="28"/>
          <w:szCs w:val="28"/>
          <w:lang w:val="uk-UA"/>
        </w:rPr>
        <w:t xml:space="preserve">КП «Коломийський центральний продовольчий ринок» надає послуги з надання торгових місць. Постійно ведеться контроль за якістю продукції, що реалізується та дотриманням санітарних норм. Проводиться щоденне прибирання та поточний ремонт для забезпечення комфортних умов для покупців та продавців. Працівники ринку беруть активну участь у ліквідації стихійної торгівлі на території, прилеглій до ринку. </w:t>
      </w:r>
    </w:p>
    <w:p w14:paraId="53714705" w14:textId="77777777" w:rsidR="002B6096" w:rsidRPr="00C00550" w:rsidRDefault="002B6096" w:rsidP="002B6096">
      <w:pPr>
        <w:tabs>
          <w:tab w:val="left" w:pos="3894"/>
        </w:tabs>
        <w:ind w:firstLine="567"/>
        <w:jc w:val="both"/>
        <w:rPr>
          <w:sz w:val="28"/>
          <w:szCs w:val="28"/>
          <w:lang w:val="uk-UA"/>
        </w:rPr>
      </w:pPr>
      <w:r w:rsidRPr="00C00550">
        <w:rPr>
          <w:sz w:val="28"/>
          <w:szCs w:val="28"/>
          <w:lang w:val="uk-UA"/>
        </w:rPr>
        <w:t xml:space="preserve">Адміністрацією ринку через радіовузол постійно проводиться роз’яснювальна робота щодо недопущення стихійної торгівлі.   Торгуючим сільськогосподарською та молочною продукцією   пропонується здійснювати торгівлю на території ринку у спеціально відведених місцях, а саме у молочному павільйоні та на овочевій площі. Всього на ринку 617 торгових місць, з них: 360 відкритих торгових місць на прилавках і столах, 36 соціальних торгових місць. </w:t>
      </w:r>
      <w:r w:rsidRPr="00C00550">
        <w:rPr>
          <w:sz w:val="28"/>
          <w:szCs w:val="28"/>
          <w:lang w:val="uk-UA"/>
        </w:rPr>
        <w:lastRenderedPageBreak/>
        <w:t>Середня заповненість торгових місць складає  70%. На ринку постійно надаються місця для здійснення торгівлі сільськогосподарською продукцією власного виробництва.</w:t>
      </w:r>
    </w:p>
    <w:p w14:paraId="3BBE5D2A" w14:textId="77777777" w:rsidR="002B6096" w:rsidRPr="00C00550" w:rsidRDefault="002B6096" w:rsidP="002B6096">
      <w:pPr>
        <w:tabs>
          <w:tab w:val="left" w:pos="3894"/>
        </w:tabs>
        <w:ind w:firstLine="567"/>
        <w:jc w:val="both"/>
        <w:rPr>
          <w:sz w:val="28"/>
          <w:szCs w:val="28"/>
          <w:lang w:val="uk-UA"/>
        </w:rPr>
      </w:pPr>
      <w:r w:rsidRPr="00C00550">
        <w:rPr>
          <w:sz w:val="28"/>
          <w:szCs w:val="28"/>
          <w:lang w:val="uk-UA"/>
        </w:rPr>
        <w:t>У 2024 році проведені передсвяткові ярмарки до  Великодніх свят, свята Пресвятої Трійці, Спаський ярмарок, до Різдвяних свят. Для учасників ярмарку розроблено та вироблено відповідні таблички, які інформують про проведення ярмарку.  Проведено ремонт та заміну міжрядового накриття на «Нових галях».</w:t>
      </w:r>
    </w:p>
    <w:p w14:paraId="1108DFA4" w14:textId="77777777" w:rsidR="002B6096" w:rsidRPr="00C00550" w:rsidRDefault="002B6096" w:rsidP="002B6096">
      <w:pPr>
        <w:pStyle w:val="rvps143"/>
        <w:shd w:val="clear" w:color="auto" w:fill="FFFFFF"/>
        <w:spacing w:before="0" w:beforeAutospacing="0" w:after="0" w:afterAutospacing="0"/>
        <w:ind w:firstLine="570"/>
        <w:jc w:val="both"/>
        <w:rPr>
          <w:color w:val="000000"/>
          <w:sz w:val="18"/>
          <w:szCs w:val="18"/>
        </w:rPr>
      </w:pPr>
      <w:r w:rsidRPr="00C00550">
        <w:rPr>
          <w:rStyle w:val="rvts9"/>
          <w:color w:val="000000"/>
          <w:sz w:val="28"/>
          <w:szCs w:val="28"/>
        </w:rPr>
        <w:t xml:space="preserve">З метою забезпечення ефективного розвитку ярмаркової діяльності на території Коломийської міської територіальної громади, підтримки і розвитку мікропідприємництва та створення максимально сприятливих умов для вітчизняних виробників, недопущення та запобігання несанкціонованої стихійної торгівлі на території громади, дотримання прав та інтересів покупців рішенням виконавчого комітету від </w:t>
      </w:r>
      <w:r w:rsidRPr="00C00550">
        <w:rPr>
          <w:color w:val="000000"/>
          <w:sz w:val="28"/>
          <w:szCs w:val="28"/>
          <w:shd w:val="clear" w:color="auto" w:fill="FFFFFF"/>
        </w:rPr>
        <w:t xml:space="preserve">27.12.2024 року № 320 </w:t>
      </w:r>
      <w:r w:rsidRPr="00C00550">
        <w:rPr>
          <w:rStyle w:val="rvts9"/>
          <w:color w:val="000000"/>
          <w:sz w:val="28"/>
          <w:szCs w:val="28"/>
        </w:rPr>
        <w:t>Коломийському центру туризму та дозвілля доручено забезпечити організацію роботи ярмарку з реалізації сільськогосподарської продукції, в тому числі сезонних фруктів та овочів, молочних продуктів, городини на вулицях Січових Стрільців, Степана Бандери та Івана Богуна міста Коломиї. </w:t>
      </w:r>
    </w:p>
    <w:p w14:paraId="1C783FB7" w14:textId="77777777" w:rsidR="002B6096" w:rsidRPr="00C00550" w:rsidRDefault="002B6096" w:rsidP="002B6096">
      <w:pPr>
        <w:tabs>
          <w:tab w:val="left" w:pos="284"/>
        </w:tabs>
        <w:ind w:firstLine="567"/>
        <w:jc w:val="center"/>
        <w:rPr>
          <w:b/>
          <w:sz w:val="28"/>
          <w:szCs w:val="28"/>
          <w:lang w:val="uk-UA"/>
        </w:rPr>
      </w:pPr>
      <w:r w:rsidRPr="00C00550">
        <w:rPr>
          <w:b/>
          <w:sz w:val="28"/>
          <w:szCs w:val="28"/>
          <w:lang w:val="uk-UA"/>
        </w:rPr>
        <w:t>3.4. Розвиток підприємництва, регуляторна політика</w:t>
      </w:r>
    </w:p>
    <w:p w14:paraId="4C311E9B" w14:textId="77777777" w:rsidR="002B6096" w:rsidRPr="00C00550" w:rsidRDefault="002B6096" w:rsidP="002B6096">
      <w:pPr>
        <w:ind w:firstLine="708"/>
        <w:jc w:val="both"/>
        <w:rPr>
          <w:sz w:val="28"/>
          <w:szCs w:val="28"/>
          <w:lang w:val="uk-UA"/>
        </w:rPr>
      </w:pPr>
      <w:r w:rsidRPr="00C00550">
        <w:rPr>
          <w:sz w:val="28"/>
          <w:szCs w:val="28"/>
          <w:lang w:val="uk-UA"/>
        </w:rPr>
        <w:t>Управлінням економіки міської ради організовано та 5 квітня 2024 року проведено Коломийський економічний форум «Фундамент майбутнього». У форумі взяли участь представники органів державної влади, місцевого самоврядування, військових частин, навчальних закладів, підприємств, депутатського корпусу, виконавчого комітету та активу громади. Загальна кількість зареєстрованих учасників: 126. Метою заходу було забезпечити баланс попиту і пропозиції на професії в Коломийській міській територіальній громаді. До форуму залучили Івано-Франківське регіональне відділення Всеукраїнської асоціації органів місцевого самоврядування «Асоціація міст України». Виконавчий директор Юрій Стефанчук модерував захід, влучно підсумовував думки спікерів та акцентував увагу на основних посилах заходу. Тарас Малишівський, аналітик у сфері регіонального розвитку, виступав з презентацією щодо основних показників потреб і проблем в рамках теми заходу.</w:t>
      </w:r>
    </w:p>
    <w:p w14:paraId="136FF2F5" w14:textId="77777777" w:rsidR="002B6096" w:rsidRPr="00C00550" w:rsidRDefault="002B6096" w:rsidP="002B6096">
      <w:pPr>
        <w:ind w:firstLine="708"/>
        <w:jc w:val="both"/>
        <w:rPr>
          <w:sz w:val="28"/>
          <w:szCs w:val="28"/>
          <w:lang w:val="uk-UA"/>
        </w:rPr>
      </w:pPr>
      <w:r w:rsidRPr="00C00550">
        <w:rPr>
          <w:sz w:val="28"/>
          <w:szCs w:val="28"/>
          <w:lang w:val="uk-UA"/>
        </w:rPr>
        <w:t>Відповідно до програми заходу проведено дві панелі:</w:t>
      </w:r>
    </w:p>
    <w:p w14:paraId="48C861E4" w14:textId="77777777" w:rsidR="002B6096" w:rsidRPr="00C00550" w:rsidRDefault="002B6096" w:rsidP="002B6096">
      <w:pPr>
        <w:jc w:val="both"/>
        <w:rPr>
          <w:sz w:val="28"/>
          <w:szCs w:val="28"/>
          <w:lang w:val="uk-UA"/>
        </w:rPr>
      </w:pPr>
      <w:r w:rsidRPr="00C00550">
        <w:rPr>
          <w:sz w:val="28"/>
          <w:szCs w:val="28"/>
          <w:lang w:val="uk-UA"/>
        </w:rPr>
        <w:t xml:space="preserve">       1. «Свідомий вибір майбутньої професії». Спікерами були керівники навчальних закладів, які презентували свої установи та розповіли про проблемні питання з якими стикаються в співпраці з підприємствами громади. </w:t>
      </w:r>
    </w:p>
    <w:p w14:paraId="4A604D35" w14:textId="77777777" w:rsidR="002B6096" w:rsidRPr="00C00550" w:rsidRDefault="002B6096" w:rsidP="002B6096">
      <w:pPr>
        <w:ind w:firstLine="390"/>
        <w:jc w:val="both"/>
        <w:rPr>
          <w:sz w:val="28"/>
          <w:szCs w:val="28"/>
          <w:lang w:val="uk-UA"/>
        </w:rPr>
      </w:pPr>
      <w:r w:rsidRPr="00C00550">
        <w:rPr>
          <w:sz w:val="28"/>
          <w:szCs w:val="28"/>
          <w:lang w:val="uk-UA"/>
        </w:rPr>
        <w:t>Директор департаменту освіти і науки ОДА Віктор Кімакович по завершенню першої панелі зазначив про необхідність зміни підходу навчальними закладами щодо презентації та співпраці з підприємствами. Та озвучив про готовність зміни навчальних спеціальностей за потребами роботодавців громади.</w:t>
      </w:r>
    </w:p>
    <w:p w14:paraId="6B7EBAE0" w14:textId="77777777" w:rsidR="002B6096" w:rsidRPr="00C00550" w:rsidRDefault="002B6096" w:rsidP="002B6096">
      <w:pPr>
        <w:pStyle w:val="a7"/>
        <w:numPr>
          <w:ilvl w:val="0"/>
          <w:numId w:val="2"/>
        </w:numPr>
        <w:spacing w:after="0" w:line="240" w:lineRule="auto"/>
        <w:jc w:val="both"/>
        <w:rPr>
          <w:rFonts w:ascii="Times New Roman" w:hAnsi="Times New Roman" w:cs="Times New Roman"/>
          <w:sz w:val="28"/>
          <w:szCs w:val="28"/>
        </w:rPr>
      </w:pPr>
      <w:r w:rsidRPr="00C00550">
        <w:rPr>
          <w:rFonts w:ascii="Times New Roman" w:hAnsi="Times New Roman" w:cs="Times New Roman"/>
          <w:sz w:val="28"/>
          <w:szCs w:val="28"/>
        </w:rPr>
        <w:t>«Успішна кар’єра в Коломийській громаді». У другій панелі виступали представники бізнесу.</w:t>
      </w:r>
    </w:p>
    <w:p w14:paraId="77D40E4B" w14:textId="77777777" w:rsidR="002B6096" w:rsidRPr="00C00550" w:rsidRDefault="002B6096" w:rsidP="002B6096">
      <w:pPr>
        <w:ind w:firstLine="360"/>
        <w:jc w:val="both"/>
        <w:rPr>
          <w:sz w:val="28"/>
          <w:szCs w:val="28"/>
          <w:lang w:val="uk-UA"/>
        </w:rPr>
      </w:pPr>
      <w:r w:rsidRPr="00C00550">
        <w:rPr>
          <w:sz w:val="28"/>
          <w:szCs w:val="28"/>
          <w:lang w:val="uk-UA"/>
        </w:rPr>
        <w:t xml:space="preserve">Обрані підприємства в більшості підготували матеріли якісно та змістовно. Активно виражалась зацікавленість у молодих спеціаліста. З цього можна зробити висновок, що громаді не вистачає працівників у всіх сферах, від бухгалтера до слюсаря. </w:t>
      </w:r>
    </w:p>
    <w:p w14:paraId="1D355B3E" w14:textId="77777777" w:rsidR="002B6096" w:rsidRPr="00C00550" w:rsidRDefault="002B6096" w:rsidP="002B6096">
      <w:pPr>
        <w:ind w:firstLine="360"/>
        <w:jc w:val="both"/>
        <w:rPr>
          <w:sz w:val="28"/>
          <w:szCs w:val="28"/>
          <w:lang w:val="uk-UA"/>
        </w:rPr>
      </w:pPr>
      <w:r w:rsidRPr="00C00550">
        <w:rPr>
          <w:sz w:val="28"/>
          <w:szCs w:val="28"/>
          <w:lang w:val="uk-UA"/>
        </w:rPr>
        <w:lastRenderedPageBreak/>
        <w:t>Учасники форуму висловлювали позитивні відгуки від заходу, підкреслювали цінність нашої ідеї та вдячність від можливості взяти участь, а також за отримання відповіді щодо варіантів вирішення проблемних питань з якими стикаються у щоденній роботі як навчальних закладів так і підприємств.</w:t>
      </w:r>
    </w:p>
    <w:p w14:paraId="22FA2714" w14:textId="77777777" w:rsidR="002B6096" w:rsidRPr="00C00550" w:rsidRDefault="002B6096" w:rsidP="002B6096">
      <w:pPr>
        <w:ind w:firstLine="360"/>
        <w:jc w:val="both"/>
        <w:rPr>
          <w:sz w:val="28"/>
          <w:szCs w:val="28"/>
          <w:lang w:val="uk-UA"/>
        </w:rPr>
      </w:pPr>
      <w:r w:rsidRPr="00C00550">
        <w:rPr>
          <w:sz w:val="28"/>
          <w:szCs w:val="28"/>
          <w:lang w:val="uk-UA"/>
        </w:rPr>
        <w:t xml:space="preserve">Окремо підкреслимо позитивні відгуки представників обласної державної адміністрації, які зауважили актуальність та новизну даного заходу, також поділились думками щодо проведення аналогічного форуму обласного рівня. «Все починається з Коломиї», </w:t>
      </w:r>
      <w:r w:rsidRPr="00C00550">
        <w:rPr>
          <w:color w:val="4D5156"/>
          <w:sz w:val="21"/>
          <w:szCs w:val="21"/>
          <w:shd w:val="clear" w:color="auto" w:fill="FFFFFF"/>
          <w:lang w:val="uk-UA"/>
        </w:rPr>
        <w:t xml:space="preserve">— </w:t>
      </w:r>
      <w:r w:rsidRPr="00C00550">
        <w:rPr>
          <w:sz w:val="28"/>
          <w:szCs w:val="28"/>
          <w:lang w:val="uk-UA"/>
        </w:rPr>
        <w:t>Віктор Кімакович, директор департаменту освіти і науки ОДА.</w:t>
      </w:r>
    </w:p>
    <w:p w14:paraId="71B9DDAA" w14:textId="77777777" w:rsidR="002B6096" w:rsidRPr="00C00550" w:rsidRDefault="002B6096" w:rsidP="002B6096">
      <w:pPr>
        <w:ind w:firstLine="360"/>
        <w:jc w:val="both"/>
        <w:rPr>
          <w:sz w:val="28"/>
          <w:szCs w:val="28"/>
          <w:lang w:val="uk-UA"/>
        </w:rPr>
      </w:pPr>
      <w:r w:rsidRPr="00C00550">
        <w:rPr>
          <w:sz w:val="28"/>
          <w:szCs w:val="28"/>
          <w:lang w:val="uk-UA"/>
        </w:rPr>
        <w:t>Після проведення заходу до нас звернулися декілька підприємств, а саме: АТ «Коломийське заводоуправління будівельних матеріалів», ТОВ «Трокс», «Експрес 24», ТОВ «Стефайно Фекторі», ТОВ «ЛЕОНІ» із запитом на отримання контактів навчальних закладів для подальшої співпраці.</w:t>
      </w:r>
    </w:p>
    <w:p w14:paraId="0279B3D4" w14:textId="77777777" w:rsidR="002B6096" w:rsidRPr="00C00550" w:rsidRDefault="002B6096" w:rsidP="002B6096">
      <w:pPr>
        <w:ind w:firstLine="360"/>
        <w:jc w:val="both"/>
        <w:rPr>
          <w:sz w:val="28"/>
          <w:szCs w:val="28"/>
          <w:lang w:val="uk-UA"/>
        </w:rPr>
      </w:pPr>
      <w:r w:rsidRPr="00C00550">
        <w:rPr>
          <w:sz w:val="28"/>
          <w:szCs w:val="28"/>
          <w:lang w:val="uk-UA"/>
        </w:rPr>
        <w:t xml:space="preserve">Через два тижня після проведення форуму проведено флеш-інтерв’ю у всіх спікерів заходу, результатом якого є позитивні відгуки та реальні напрямки співпраці між навчальними закладами та підприємствами громади. </w:t>
      </w:r>
    </w:p>
    <w:p w14:paraId="11F4833E" w14:textId="77777777" w:rsidR="002B6096" w:rsidRPr="00C00550" w:rsidRDefault="002B6096" w:rsidP="002B6096">
      <w:pPr>
        <w:ind w:firstLine="360"/>
        <w:jc w:val="both"/>
        <w:rPr>
          <w:sz w:val="28"/>
          <w:szCs w:val="28"/>
          <w:lang w:val="uk-UA"/>
        </w:rPr>
      </w:pPr>
      <w:r w:rsidRPr="00C00550">
        <w:rPr>
          <w:sz w:val="28"/>
          <w:szCs w:val="28"/>
          <w:lang w:val="uk-UA"/>
        </w:rPr>
        <w:t xml:space="preserve">Підводячи підсумки вище вказаного, можна з впевненістю вважати форум успішно проведеним. Завдяки детальному аналізу заходу стає зрозуміло, які напрямки є можливими зонами росту для нас як організаторів заходу. Важливо також звернути увагу, що даний захід підвищує рівень економічної та інвестиційної привабливості громади. </w:t>
      </w:r>
    </w:p>
    <w:p w14:paraId="6C5B8FFB" w14:textId="77777777" w:rsidR="002B6096" w:rsidRPr="00C00550" w:rsidRDefault="002B6096" w:rsidP="002B6096">
      <w:pPr>
        <w:ind w:firstLine="708"/>
        <w:jc w:val="both"/>
        <w:rPr>
          <w:sz w:val="28"/>
          <w:szCs w:val="28"/>
          <w:shd w:val="clear" w:color="auto" w:fill="FFFFFF"/>
          <w:lang w:val="uk-UA"/>
        </w:rPr>
      </w:pPr>
      <w:r w:rsidRPr="00C00550">
        <w:rPr>
          <w:sz w:val="28"/>
          <w:szCs w:val="28"/>
          <w:shd w:val="clear" w:color="auto" w:fill="FFFFFF"/>
          <w:lang w:val="uk-UA"/>
        </w:rPr>
        <w:t>Рішенням міської ради від 20.06.2023р.  № 2826-45/2023-45 затверджено Порядок проведення конкурсу стартапів та бізнес - ідей у Коломийській міській територіальній громаді. Рішенням міської ради від 09.11.2023 року № 3163-49/2023 внесено зміни до Порядку проведення конкурсів стартапів та бізнес-ідей у Коломийській міській територіальній громаді, відповідно суму фінансової підтримки для одного проєкту на 2024 рік збільшено до 100,0 тис.грн.</w:t>
      </w:r>
    </w:p>
    <w:p w14:paraId="0FAF7258" w14:textId="77777777" w:rsidR="002B6096" w:rsidRPr="00C00550" w:rsidRDefault="002B6096" w:rsidP="002B6096">
      <w:pPr>
        <w:shd w:val="clear" w:color="auto" w:fill="FFFFFF"/>
        <w:ind w:firstLine="708"/>
        <w:jc w:val="both"/>
        <w:rPr>
          <w:color w:val="050505"/>
          <w:sz w:val="28"/>
          <w:szCs w:val="28"/>
          <w:lang w:val="uk-UA" w:eastAsia="uk-UA"/>
        </w:rPr>
      </w:pPr>
      <w:r w:rsidRPr="00C00550">
        <w:rPr>
          <w:sz w:val="28"/>
          <w:szCs w:val="28"/>
          <w:lang w:val="uk-UA"/>
        </w:rPr>
        <w:t>За результатами проведеного у 2024 році конкурсу стартапів та бізнес-ідей у Коломийській міській територіальній громаді</w:t>
      </w:r>
      <w:r w:rsidRPr="00C00550">
        <w:rPr>
          <w:color w:val="050505"/>
          <w:sz w:val="28"/>
          <w:szCs w:val="28"/>
          <w:lang w:val="uk-UA" w:eastAsia="uk-UA"/>
        </w:rPr>
        <w:t xml:space="preserve">  п’ятеро переможців  отримали по 100 тисяч гривень на реалізацію своїх проєктів:</w:t>
      </w:r>
    </w:p>
    <w:p w14:paraId="58C24BA5"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 xml:space="preserve">- ТзОВ "Остео баланс" - це сучасний медичний реабілітаційний центр, спрямований на надання комплексних послуг з діагностики, лікування та відновлення пацієнтів із захворюваннями нервової та опорно-рухової системи. </w:t>
      </w:r>
      <w:r w:rsidRPr="00C00550">
        <w:rPr>
          <w:color w:val="000000"/>
          <w:sz w:val="28"/>
          <w:szCs w:val="28"/>
          <w:lang w:val="uk-UA"/>
        </w:rPr>
        <w:t xml:space="preserve">Мета бізнес-ідеї - </w:t>
      </w:r>
      <w:r w:rsidRPr="00C00550">
        <w:rPr>
          <w:color w:val="050505"/>
          <w:sz w:val="28"/>
          <w:szCs w:val="28"/>
          <w:lang w:val="uk-UA" w:eastAsia="uk-UA"/>
        </w:rPr>
        <w:t>розширення спектра послуг шляхом купівлі комп'ютерного електроміографа;</w:t>
      </w:r>
    </w:p>
    <w:p w14:paraId="30DCE331" w14:textId="77777777" w:rsidR="002B6096" w:rsidRPr="00C00550" w:rsidRDefault="002B6096" w:rsidP="002B6096">
      <w:pPr>
        <w:shd w:val="clear" w:color="auto" w:fill="FFFFFF"/>
        <w:ind w:firstLine="708"/>
        <w:jc w:val="both"/>
        <w:rPr>
          <w:color w:val="050505"/>
          <w:sz w:val="28"/>
          <w:szCs w:val="28"/>
          <w:lang w:val="uk-UA" w:eastAsia="uk-UA"/>
        </w:rPr>
      </w:pPr>
      <w:r w:rsidRPr="00C00550">
        <w:rPr>
          <w:noProof/>
          <w:color w:val="050505"/>
          <w:sz w:val="28"/>
          <w:szCs w:val="28"/>
          <w:lang w:val="uk-UA" w:eastAsia="uk-UA"/>
        </w:rPr>
        <w:t xml:space="preserve">- </w:t>
      </w:r>
      <w:r w:rsidRPr="00C00550">
        <w:rPr>
          <w:color w:val="050505"/>
          <w:sz w:val="28"/>
          <w:szCs w:val="28"/>
          <w:lang w:val="uk-UA" w:eastAsia="uk-UA"/>
        </w:rPr>
        <w:t>Марія Латчук, бізнес-ідея якої полягає у виготовленні та продажі натуральної корисної продукції, а саме: пастили, фруктових чипсів, трав’яних чаїв, арахісових паст;</w:t>
      </w:r>
    </w:p>
    <w:p w14:paraId="25049802" w14:textId="77777777" w:rsidR="002B6096" w:rsidRPr="00C00550" w:rsidRDefault="002B6096" w:rsidP="002B6096">
      <w:pPr>
        <w:shd w:val="clear" w:color="auto" w:fill="FFFFFF"/>
        <w:ind w:firstLine="708"/>
        <w:jc w:val="both"/>
        <w:rPr>
          <w:color w:val="050505"/>
          <w:sz w:val="28"/>
          <w:szCs w:val="28"/>
          <w:lang w:val="uk-UA" w:eastAsia="uk-UA"/>
        </w:rPr>
      </w:pPr>
      <w:r w:rsidRPr="00C00550">
        <w:rPr>
          <w:noProof/>
          <w:color w:val="050505"/>
          <w:sz w:val="28"/>
          <w:szCs w:val="28"/>
          <w:lang w:val="uk-UA" w:eastAsia="uk-UA"/>
        </w:rPr>
        <w:t xml:space="preserve">- </w:t>
      </w:r>
      <w:r w:rsidRPr="00C00550">
        <w:rPr>
          <w:color w:val="050505"/>
          <w:sz w:val="28"/>
          <w:szCs w:val="28"/>
          <w:lang w:val="uk-UA" w:eastAsia="uk-UA"/>
        </w:rPr>
        <w:t>Михайло Майгутяк, бізнес-ідея якого полягає у створення племінної пасіки із розведення та збільшення популяції карпатських бджіл;</w:t>
      </w:r>
    </w:p>
    <w:p w14:paraId="3C4849F6"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w:t>
      </w:r>
      <w:r w:rsidRPr="00C00550">
        <w:rPr>
          <w:noProof/>
          <w:color w:val="050505"/>
          <w:sz w:val="28"/>
          <w:szCs w:val="28"/>
          <w:lang w:val="uk-UA" w:eastAsia="uk-UA"/>
        </w:rPr>
        <w:t xml:space="preserve"> </w:t>
      </w:r>
      <w:r w:rsidRPr="00C00550">
        <w:rPr>
          <w:color w:val="050505"/>
          <w:sz w:val="28"/>
          <w:szCs w:val="28"/>
          <w:lang w:val="uk-UA" w:eastAsia="uk-UA"/>
        </w:rPr>
        <w:t>Владислав Коваль, проєкт якого передбачає розширення виробництва в уже існуючій майстерні для виготовлення унікальної керамічної сувенірної продукції, яка буде реалізовуватися в місцевих магазинах Коломиї;</w:t>
      </w:r>
    </w:p>
    <w:p w14:paraId="3C4A35EA"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 xml:space="preserve">- </w:t>
      </w:r>
      <w:r w:rsidRPr="00C00550">
        <w:rPr>
          <w:noProof/>
          <w:color w:val="050505"/>
          <w:sz w:val="28"/>
          <w:szCs w:val="28"/>
          <w:lang w:val="uk-UA" w:eastAsia="uk-UA"/>
        </w:rPr>
        <w:t xml:space="preserve"> </w:t>
      </w:r>
      <w:r w:rsidRPr="00C00550">
        <w:rPr>
          <w:color w:val="050505"/>
          <w:sz w:val="28"/>
          <w:szCs w:val="28"/>
          <w:lang w:val="uk-UA" w:eastAsia="uk-UA"/>
        </w:rPr>
        <w:t xml:space="preserve">Ярослава Леміш,  проєкт «Школа кравецької майстерності LeRosh». Це простір для навчання людей, які бажають опанувати нові знання та навички, </w:t>
      </w:r>
      <w:r w:rsidRPr="00C00550">
        <w:rPr>
          <w:color w:val="050505"/>
          <w:sz w:val="28"/>
          <w:szCs w:val="28"/>
          <w:lang w:val="uk-UA" w:eastAsia="uk-UA"/>
        </w:rPr>
        <w:lastRenderedPageBreak/>
        <w:t>освоїти кравецьку справу починаючи з нуля або вдосконалювати наявні навички у творчій професії кравецької майстерності незалежно від віку.</w:t>
      </w:r>
    </w:p>
    <w:p w14:paraId="060319CB" w14:textId="77777777" w:rsidR="002B6096" w:rsidRPr="00C00550" w:rsidRDefault="002B6096" w:rsidP="002B6096">
      <w:pPr>
        <w:ind w:firstLine="391"/>
        <w:jc w:val="both"/>
        <w:rPr>
          <w:sz w:val="28"/>
          <w:szCs w:val="28"/>
          <w:lang w:val="uk-UA"/>
        </w:rPr>
      </w:pPr>
      <w:r w:rsidRPr="00C00550">
        <w:rPr>
          <w:sz w:val="28"/>
          <w:szCs w:val="28"/>
          <w:lang w:val="uk-UA"/>
        </w:rPr>
        <w:t>17 квітня 2024 року начальник управління економіки міської ради Інна Ткачук взяла участь у семінарі на тему «Стратегічне планування та управління ресурсами громад в умовах воєнного стану», який проводився агенцією розвитку ОТГ Прикарпаття  у місті Калуш.  Мета заходу було ознайомлення з актуальними питаннями держаної регіональної політики, стратегічним плануванням та управлінням ресурсами, місцевим економічним розвитком громад в умовах воєнного стану, продемонструвати кращі практики реалізації проєктів.</w:t>
      </w:r>
    </w:p>
    <w:p w14:paraId="400134AC"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 xml:space="preserve">04.08.2024 управлінням економіки вперше організовано ярмарок «Коломия крафтова», який зібрав місцевих виробників з метою популяризації товарів та виробів місцевих виробників. </w:t>
      </w:r>
    </w:p>
    <w:p w14:paraId="094E7F9B" w14:textId="77777777" w:rsidR="002B6096" w:rsidRPr="00C00550" w:rsidRDefault="002B6096" w:rsidP="002B6096">
      <w:pPr>
        <w:ind w:firstLine="708"/>
        <w:jc w:val="both"/>
        <w:rPr>
          <w:sz w:val="28"/>
          <w:szCs w:val="28"/>
          <w:lang w:val="uk-UA" w:eastAsia="uk-UA"/>
        </w:rPr>
      </w:pPr>
      <w:r w:rsidRPr="00C00550">
        <w:rPr>
          <w:sz w:val="28"/>
          <w:szCs w:val="28"/>
          <w:lang w:val="uk-UA" w:eastAsia="uk-UA"/>
        </w:rPr>
        <w:t>Для тісної співпраці та інформування виробників крафтовою апорукції громади щодо економічних та соціальних новин, про наявність грантових можливостей створено телеграм-канал “Крафтові виробники Коломийської громади”.</w:t>
      </w:r>
    </w:p>
    <w:p w14:paraId="23821DF9" w14:textId="77777777" w:rsidR="002B6096" w:rsidRPr="00C00550" w:rsidRDefault="002B6096" w:rsidP="002B6096">
      <w:pPr>
        <w:shd w:val="clear" w:color="auto" w:fill="FFFFFF"/>
        <w:ind w:firstLine="567"/>
        <w:jc w:val="both"/>
        <w:rPr>
          <w:color w:val="050505"/>
          <w:sz w:val="28"/>
          <w:szCs w:val="28"/>
          <w:lang w:val="uk-UA" w:eastAsia="uk-UA"/>
        </w:rPr>
      </w:pPr>
      <w:r w:rsidRPr="00C00550">
        <w:rPr>
          <w:color w:val="050505"/>
          <w:sz w:val="28"/>
          <w:szCs w:val="28"/>
          <w:lang w:val="uk-UA" w:eastAsia="uk-UA"/>
        </w:rPr>
        <w:t>30.08.2024 управління організувало проведення урочистостей до День підприємця. Цей день – особлива нагода віддати належне внеску підприємців у розбудову української економіки та подякувати їм за їхню працю та ініціативність. У дев’яти номінаціях відзнаки отримали: Підприємцем року (з врученням відзнаки міського голови) став Василь Бриндзак. Нагороди у категорії «Незламний підприємець» отримали Анна Ощепкова, Лілія Ровдо, Юлія Максимчук. Нагороди у категорії «Стабільний успіх» отримали Юрій Дибач, Ігор Гринюк, Галина Чабан. Нагороди у категорії «Бізнес під час війни» отримали Ростислав Гуляк, Анна Ковбасюк, Ігор Колос. Нагороди у категорії «Динамічний розвиток» отримали Віталій Лазарович, Олексій Фешанич, Олександр Довірак. Нагороди у категорії «Бізнес-леді» отримали Ірина Потяк, Лілія Бортейчук, Марія Гулик. Нагороди у категорії «Кращий роботодавець» отримали Володимир Скицько, Богдан Малкович, Андрій Божик. Нагороди у категорії «Найбільший платник податків серед підприємців» отримали Руслан Стасюк, Роман Ківнюк, Володимир Румига. Нагороди у категорії «Вибір громади» отримали Андрій Козоріз, Володимир Андрущенко, Юрій Дужак, Мирослав Грималюк, Роман Герелюк, Вітай Слижук, Роман Микитюк, Любов Томенчук, Ірина Мельничук.</w:t>
      </w:r>
    </w:p>
    <w:p w14:paraId="51C4A9EE"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20.09.2024  відбувся ІІ Міжнародний форум «Івано-Франківська область – надійний партнер»</w:t>
      </w:r>
      <w:r w:rsidRPr="00C00550">
        <w:rPr>
          <w:noProof/>
          <w:color w:val="050505"/>
          <w:sz w:val="28"/>
          <w:szCs w:val="28"/>
          <w:lang w:val="uk-UA" w:eastAsia="uk-UA"/>
        </w:rPr>
        <w:t>,</w:t>
      </w:r>
      <w:r w:rsidRPr="00C00550">
        <w:rPr>
          <w:color w:val="050505"/>
          <w:sz w:val="28"/>
          <w:szCs w:val="28"/>
          <w:lang w:val="uk-UA" w:eastAsia="uk-UA"/>
        </w:rPr>
        <w:t xml:space="preserve"> метою якого було сприяння розвитку підприємництва в умовах війни, залученню міжнародних інвестицій. Адже, важливо, щоби бізнес області масштабувався та виходив на нові ринки зі своєю продукцією.</w:t>
      </w:r>
    </w:p>
    <w:p w14:paraId="00B7EC73"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За сприянням управління економіки, на заході чудово представили свою продукцію Коломийські крафтові виробники.</w:t>
      </w:r>
    </w:p>
    <w:p w14:paraId="2AF6BB37"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Спільно з USAID провели онлайн зустріч з молоддю Коломийської громади для можливості молодим підприємцям взяти участь у «Стартап Бізнес-школі» та отримати грант у розмірі $2000 на розвиток бізнесу у сфері легкої промисловості. Програма навчання розроблена для молодих людей, які бажають заснувати власний бізнес або розвивають уже існуючий.</w:t>
      </w:r>
    </w:p>
    <w:p w14:paraId="5678F2BD" w14:textId="77777777" w:rsidR="002B6096" w:rsidRPr="00C00550" w:rsidRDefault="002B6096" w:rsidP="002B6096">
      <w:pPr>
        <w:shd w:val="clear" w:color="auto" w:fill="FFFFFF"/>
        <w:ind w:firstLine="708"/>
        <w:jc w:val="both"/>
        <w:rPr>
          <w:color w:val="050505"/>
          <w:sz w:val="28"/>
          <w:szCs w:val="28"/>
          <w:lang w:val="uk-UA" w:eastAsia="uk-UA"/>
        </w:rPr>
      </w:pPr>
      <w:r w:rsidRPr="00C00550">
        <w:rPr>
          <w:noProof/>
          <w:color w:val="050505"/>
          <w:sz w:val="28"/>
          <w:szCs w:val="28"/>
          <w:lang w:val="uk-UA" w:eastAsia="uk-UA"/>
        </w:rPr>
        <w:lastRenderedPageBreak/>
        <w:t xml:space="preserve">08.10.2024 </w:t>
      </w:r>
      <w:r w:rsidRPr="00C00550">
        <w:rPr>
          <w:color w:val="050505"/>
          <w:sz w:val="28"/>
          <w:szCs w:val="28"/>
          <w:lang w:val="uk-UA" w:eastAsia="uk-UA"/>
        </w:rPr>
        <w:t>сприяли проведенню тренінгу «Можливості для розвитку бізнесу». Даний захід проводив Інвест офіс спільно з Ukraine-Moldova American Enterprise Fund (UMAEF, раніше - Western NIS Enterprise Fund), які розробили навчальну програму для мікро, малого та середнього бізнесу.  Під час тренінгу, учасники отримали цінні знання про те, як і де шукати фінансові можливості для бізнесу, дізналися про нюанси розробки стратегії розвитку, маркетингу, юридичні аспекти ведення бізнесу, правила написання грантових заявок, а також попрактикувалися у підборі програм фінансування.</w:t>
      </w:r>
    </w:p>
    <w:p w14:paraId="7905261E"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 xml:space="preserve">09.10.2024 відбувся круглий стіл на тему «Інклюзивність для бізнесу та громади. Безбар’єрне економічне середовище» в рамках проєкту «ДОВІРА» від чеської гуманітарної організації «Людина в біді». </w:t>
      </w:r>
      <w:r w:rsidRPr="00C00550">
        <w:rPr>
          <w:noProof/>
          <w:color w:val="050505"/>
          <w:sz w:val="28"/>
          <w:szCs w:val="28"/>
          <w:lang w:val="uk-UA" w:eastAsia="uk-UA"/>
        </w:rPr>
        <w:t xml:space="preserve"> </w:t>
      </w:r>
      <w:r w:rsidRPr="00C00550">
        <w:rPr>
          <w:color w:val="050505"/>
          <w:sz w:val="28"/>
          <w:szCs w:val="28"/>
          <w:lang w:val="uk-UA" w:eastAsia="uk-UA"/>
        </w:rPr>
        <w:t>Учасники обговорили ключові аспекти створення інклюзивного середовища, яке сприятиме розвитку бізнесу та покращенню якості життя в громаді. На заході, начальник управління презентувала тему: «Безбар’єрне економічне середовище в Коломийській громаді».</w:t>
      </w:r>
    </w:p>
    <w:p w14:paraId="5594532B" w14:textId="77777777" w:rsidR="002B6096" w:rsidRPr="00C00550" w:rsidRDefault="002B6096" w:rsidP="002B6096">
      <w:pPr>
        <w:shd w:val="clear" w:color="auto" w:fill="FFFFFF"/>
        <w:ind w:firstLine="708"/>
        <w:jc w:val="both"/>
        <w:rPr>
          <w:color w:val="050505"/>
          <w:sz w:val="28"/>
          <w:szCs w:val="28"/>
          <w:lang w:val="uk-UA" w:eastAsia="uk-UA"/>
        </w:rPr>
      </w:pPr>
      <w:r w:rsidRPr="00C00550">
        <w:rPr>
          <w:color w:val="050505"/>
          <w:sz w:val="28"/>
          <w:szCs w:val="28"/>
          <w:lang w:val="uk-UA" w:eastAsia="uk-UA"/>
        </w:rPr>
        <w:t xml:space="preserve">11 грудня 2024 року управлінням економіки організовано та проведено круглий стіл: «Жінки у бізнесі». Мета заходу обговорення викликів та можливостей для жінок у підприємницькій діяльності, сприяння розвитку жіночого підприємництва, налагодження партнерств і обміну досвідом. </w:t>
      </w:r>
    </w:p>
    <w:p w14:paraId="364785A5" w14:textId="77777777" w:rsidR="002B6096" w:rsidRPr="00C00550" w:rsidRDefault="002B6096" w:rsidP="002B6096">
      <w:pPr>
        <w:jc w:val="center"/>
        <w:rPr>
          <w:sz w:val="28"/>
          <w:szCs w:val="28"/>
          <w:shd w:val="clear" w:color="auto" w:fill="FFFFFF"/>
          <w:lang w:val="uk-UA"/>
        </w:rPr>
      </w:pPr>
      <w:r w:rsidRPr="00C00550">
        <w:rPr>
          <w:sz w:val="28"/>
          <w:szCs w:val="28"/>
          <w:shd w:val="clear" w:color="auto" w:fill="FFFFFF"/>
          <w:lang w:val="uk-UA"/>
        </w:rPr>
        <w:t>Співпраця з міжнародними та державними організаціями</w:t>
      </w:r>
    </w:p>
    <w:p w14:paraId="70DEC96E" w14:textId="77777777" w:rsidR="002B6096" w:rsidRPr="00C00550" w:rsidRDefault="002B6096" w:rsidP="002B6096">
      <w:pPr>
        <w:shd w:val="clear" w:color="auto" w:fill="FFFFFF"/>
        <w:ind w:firstLine="567"/>
        <w:jc w:val="both"/>
        <w:rPr>
          <w:sz w:val="28"/>
          <w:szCs w:val="28"/>
          <w:lang w:val="uk-UA" w:eastAsia="uk-UA"/>
        </w:rPr>
      </w:pPr>
      <w:r w:rsidRPr="00C00550">
        <w:rPr>
          <w:sz w:val="28"/>
          <w:szCs w:val="28"/>
          <w:lang w:val="uk-UA" w:eastAsia="uk-UA"/>
        </w:rPr>
        <w:t>З метою привернення уваги жителів громади до українських виробників і спонукання їх більше купувати продукцію українського виробництва, а також  відкривати власні підприємства, щоб посилювати економіку країни, Коломийська міська рада долучилась до кампанії «Зроблено в Україні», про що 25.04.2024 року виставлена інформація на сайті міської ради. Суть даного проєкту полягає в тому, щоб «плюсувати своє» всіма способами, допомагаючи країні вистояти, адже 40% придбаного товару українського виробництва повертається у бюджет; купуючи українське, отримують заробітну плату всі, хто створював цей продукт. З податків на заробітну плату йдуть відрахування на пенсію; таким чином створюються нові робочі місця; заміщення імпортних товарів потенційно збільшує фонд заробітної плати; 25% від вартості українських товарів йдуть на податки і платежі до Пенсійного Фонду, а отже більше грошей є на утримання армії, пенсії, дороги тощо.</w:t>
      </w:r>
    </w:p>
    <w:p w14:paraId="2DE26D89" w14:textId="77777777" w:rsidR="002B6096" w:rsidRPr="00C00550" w:rsidRDefault="002B6096" w:rsidP="002B6096">
      <w:pPr>
        <w:pStyle w:val="a7"/>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C00550">
        <w:rPr>
          <w:rFonts w:ascii="Times New Roman" w:eastAsia="Times New Roman" w:hAnsi="Times New Roman" w:cs="Times New Roman"/>
          <w:sz w:val="28"/>
          <w:szCs w:val="28"/>
          <w:lang w:eastAsia="uk-UA"/>
        </w:rPr>
        <w:t>25.11.2024 року за підтримки управління економіки на базі Коломийської філії Івано-Франківського обласного центру зайнятості запрацював перший у області офіс для бізнесу «Зроблено в Україні»</w:t>
      </w:r>
      <w:r w:rsidRPr="00C00550">
        <w:rPr>
          <w:rFonts w:eastAsia="Times New Roman" w:cs="Segoe UI Emoji"/>
          <w:sz w:val="28"/>
          <w:szCs w:val="28"/>
          <w:lang w:eastAsia="uk-UA"/>
        </w:rPr>
        <w:t>.</w:t>
      </w:r>
      <w:r w:rsidRPr="00C00550">
        <w:rPr>
          <w:rFonts w:ascii="Times New Roman" w:eastAsia="Times New Roman" w:hAnsi="Times New Roman" w:cs="Times New Roman"/>
          <w:sz w:val="28"/>
          <w:szCs w:val="28"/>
          <w:lang w:eastAsia="uk-UA"/>
        </w:rPr>
        <w:t xml:space="preserve"> Мета ініціативи – підтримка вітчизняного виробництва, розвиток українського бізнесу та підвищення конкурентоспроможності українських товарів.</w:t>
      </w:r>
    </w:p>
    <w:p w14:paraId="6290DBE3" w14:textId="77777777" w:rsidR="002B6096" w:rsidRPr="00C00550" w:rsidRDefault="002B6096" w:rsidP="002B6096">
      <w:pPr>
        <w:pStyle w:val="rvps3"/>
        <w:shd w:val="clear" w:color="auto" w:fill="FFFFFF"/>
        <w:spacing w:before="0" w:beforeAutospacing="0" w:after="0" w:afterAutospacing="0"/>
        <w:ind w:firstLine="567"/>
        <w:jc w:val="both"/>
        <w:rPr>
          <w:rStyle w:val="rvts10"/>
          <w:sz w:val="28"/>
          <w:szCs w:val="28"/>
        </w:rPr>
      </w:pPr>
      <w:r w:rsidRPr="00C00550">
        <w:rPr>
          <w:rStyle w:val="rvts10"/>
          <w:sz w:val="28"/>
          <w:szCs w:val="28"/>
        </w:rPr>
        <w:t xml:space="preserve">12.06.2024 року представники чеської гуманітарної організації «Людина в біді» у рамках проєкту «Довіра» у Коломиї презентували результати конкурсу для бізнесу, який відбувся 2023 році. В якому семеро коломийських підприємців отримали гранти від організації, їм дали від 1000 до 5000 доларів для розвитку свого бізнесу. На заході також разом із управлінням економіки та бізнесом говорили про те, яку роль мікро-, малий та середній бізнес займають в економічному розвитку Коломийської міської територіальної громади.               </w:t>
      </w:r>
    </w:p>
    <w:p w14:paraId="6A50795D" w14:textId="77777777" w:rsidR="002B6096" w:rsidRPr="00C00550" w:rsidRDefault="002B6096" w:rsidP="002B6096">
      <w:pPr>
        <w:pStyle w:val="rvps3"/>
        <w:shd w:val="clear" w:color="auto" w:fill="FFFFFF"/>
        <w:spacing w:before="0" w:beforeAutospacing="0" w:after="0" w:afterAutospacing="0"/>
        <w:ind w:firstLine="567"/>
        <w:jc w:val="both"/>
        <w:rPr>
          <w:rStyle w:val="rvts10"/>
          <w:sz w:val="28"/>
          <w:szCs w:val="28"/>
        </w:rPr>
      </w:pPr>
      <w:r w:rsidRPr="00C00550">
        <w:rPr>
          <w:rStyle w:val="rvts10"/>
          <w:sz w:val="28"/>
          <w:szCs w:val="28"/>
        </w:rPr>
        <w:lastRenderedPageBreak/>
        <w:t xml:space="preserve"> Тому управління економіки міської ради продовжує співпрацювати з різними міжнародними організаціями задля підтримки наших підприємців, щоб вони мали можливість отримати допомогу від іноземних благодійників. </w:t>
      </w:r>
    </w:p>
    <w:p w14:paraId="2C4CE630" w14:textId="77777777" w:rsidR="002B6096" w:rsidRPr="00C00550" w:rsidRDefault="002B6096" w:rsidP="002B6096">
      <w:pPr>
        <w:ind w:firstLine="567"/>
        <w:jc w:val="both"/>
        <w:rPr>
          <w:color w:val="000000"/>
          <w:sz w:val="28"/>
          <w:szCs w:val="28"/>
          <w:lang w:val="uk-UA"/>
        </w:rPr>
      </w:pPr>
      <w:r w:rsidRPr="00C00550">
        <w:rPr>
          <w:color w:val="000000"/>
          <w:sz w:val="28"/>
          <w:szCs w:val="28"/>
          <w:lang w:val="uk-UA"/>
        </w:rPr>
        <w:t>Організовано зустрічі з керівниками комунальних підприємствах міста для реалізації проєкту “Еліс” від БФ «Карітас Коломия», з метою відшкодування заробітної плати за працівників з числа ВПО.</w:t>
      </w:r>
    </w:p>
    <w:p w14:paraId="1D278D84" w14:textId="77777777" w:rsidR="002B6096" w:rsidRPr="00C00550" w:rsidRDefault="002B6096" w:rsidP="002B6096">
      <w:pPr>
        <w:shd w:val="clear" w:color="auto" w:fill="FFFFFF"/>
        <w:ind w:firstLine="567"/>
        <w:jc w:val="both"/>
        <w:rPr>
          <w:color w:val="050505"/>
          <w:sz w:val="28"/>
          <w:szCs w:val="28"/>
          <w:lang w:val="uk-UA" w:eastAsia="uk-UA"/>
        </w:rPr>
      </w:pPr>
      <w:r w:rsidRPr="00C00550">
        <w:rPr>
          <w:color w:val="050505"/>
          <w:sz w:val="28"/>
          <w:szCs w:val="28"/>
          <w:lang w:val="uk-UA" w:eastAsia="uk-UA"/>
        </w:rPr>
        <w:t>05.07.2024 року управління економіки Коломийської міської ради спільно з Коломийським міськрайонним центром зайнятості провели зустріч з підприємцями громади. Розповіли представникам бізнесу про державні, міські та міжнародні програми підтримки та компенсації за працевлаштування безробітних. Під час обговорення питань щодо кредитувань та грантів підприємці висловлювали зацікавленість у співпраці щодо підбору персоналу, організації суспільно корисних робіт та участі у проєкті «Власна справа». Представники бізнесу ділилися своїми проблемами, пов'язаними з дефіцитом кваліфікованих кадрів та посиленням конкуренція.</w:t>
      </w:r>
    </w:p>
    <w:p w14:paraId="116CBEC6" w14:textId="77777777" w:rsidR="002B6096" w:rsidRPr="00C00550" w:rsidRDefault="002B6096" w:rsidP="002B6096">
      <w:pPr>
        <w:shd w:val="clear" w:color="auto" w:fill="FFFFFF"/>
        <w:ind w:firstLine="567"/>
        <w:jc w:val="both"/>
        <w:rPr>
          <w:color w:val="050505"/>
          <w:sz w:val="28"/>
          <w:szCs w:val="28"/>
          <w:lang w:val="uk-UA" w:eastAsia="uk-UA"/>
        </w:rPr>
      </w:pPr>
      <w:r w:rsidRPr="00C00550">
        <w:rPr>
          <w:color w:val="050505"/>
          <w:sz w:val="28"/>
          <w:szCs w:val="28"/>
          <w:lang w:val="uk-UA" w:eastAsia="uk-UA"/>
        </w:rPr>
        <w:t>17.10.2024 року у місті Яремча відбувся форум «Підтримка бізнесу та економічне зростання громад» організований у рамках проєкту «Довіра» від чеської гуманітарної організації «Людина в біді». В даному заході брала участь начальниця управління, яка була спікером та презентувала досвід Коломийської громади в рамках теми форуму.</w:t>
      </w:r>
    </w:p>
    <w:p w14:paraId="13DF5FCA" w14:textId="77777777" w:rsidR="002B6096" w:rsidRPr="00C00550" w:rsidRDefault="002B6096" w:rsidP="002B6096">
      <w:pPr>
        <w:shd w:val="clear" w:color="auto" w:fill="FFFFFF"/>
        <w:ind w:firstLine="567"/>
        <w:jc w:val="both"/>
        <w:rPr>
          <w:color w:val="050505"/>
          <w:sz w:val="28"/>
          <w:szCs w:val="28"/>
          <w:lang w:val="uk-UA" w:eastAsia="uk-UA"/>
        </w:rPr>
      </w:pPr>
      <w:r w:rsidRPr="00C00550">
        <w:rPr>
          <w:color w:val="050505"/>
          <w:sz w:val="28"/>
          <w:szCs w:val="28"/>
          <w:lang w:val="uk-UA" w:eastAsia="uk-UA"/>
        </w:rPr>
        <w:t>22.11.2024 року відбулась перша зустріч робочої групи із реалізації проєкту «Відновлення та підтримка громад» Міжнародної Організації з Міграції. У рамках даної ініціативи передбачено блок зустрічей учасників робочої групи, які спрямовані на розвиток нашої громади обрання об’єктів для відновлення.</w:t>
      </w:r>
    </w:p>
    <w:p w14:paraId="7B6A8226" w14:textId="77777777" w:rsidR="002B6096" w:rsidRPr="00C00550" w:rsidRDefault="002B6096" w:rsidP="002B6096">
      <w:pPr>
        <w:shd w:val="clear" w:color="auto" w:fill="FFFFFF"/>
        <w:ind w:firstLine="567"/>
        <w:jc w:val="both"/>
        <w:rPr>
          <w:color w:val="050505"/>
          <w:sz w:val="28"/>
          <w:szCs w:val="28"/>
          <w:lang w:val="uk-UA" w:eastAsia="uk-UA"/>
        </w:rPr>
      </w:pPr>
      <w:r w:rsidRPr="00C00550">
        <w:rPr>
          <w:color w:val="050505"/>
          <w:sz w:val="28"/>
          <w:szCs w:val="28"/>
          <w:lang w:val="uk-UA" w:eastAsia="uk-UA"/>
        </w:rPr>
        <w:t>02.12.2024 року спільно з Міжнародною Організацією з Міграції в рамках проєкту «Відновлення та підтримка громад» проведено тренінг із соціальної згуртованості та партисипативного планування в громаді.</w:t>
      </w:r>
    </w:p>
    <w:p w14:paraId="400FEDBB" w14:textId="77777777" w:rsidR="002B6096" w:rsidRPr="00C00550" w:rsidRDefault="002B6096" w:rsidP="002B6096">
      <w:pPr>
        <w:ind w:firstLine="567"/>
        <w:jc w:val="both"/>
        <w:rPr>
          <w:color w:val="050505"/>
          <w:sz w:val="28"/>
          <w:szCs w:val="28"/>
          <w:shd w:val="clear" w:color="auto" w:fill="FFFFFF"/>
          <w:lang w:val="uk-UA"/>
        </w:rPr>
      </w:pPr>
      <w:r w:rsidRPr="00C00550">
        <w:rPr>
          <w:color w:val="050505"/>
          <w:sz w:val="28"/>
          <w:szCs w:val="28"/>
          <w:shd w:val="clear" w:color="auto" w:fill="FFFFFF"/>
          <w:lang w:val="uk-UA"/>
        </w:rPr>
        <w:t xml:space="preserve">Спільно з ГО «Трикутник» у Коломийській громаді реалізовуємо проєкт "Відчуття безпеки, соціальна згуртованість та діалогові практики: пошук оптимальних інструментів на рівні громад". </w:t>
      </w:r>
    </w:p>
    <w:p w14:paraId="3E1FF793" w14:textId="77777777" w:rsidR="002B6096" w:rsidRPr="00C00550" w:rsidRDefault="002B6096" w:rsidP="002B6096">
      <w:pPr>
        <w:ind w:firstLine="567"/>
        <w:jc w:val="both"/>
        <w:rPr>
          <w:color w:val="050505"/>
          <w:sz w:val="28"/>
          <w:szCs w:val="28"/>
          <w:shd w:val="clear" w:color="auto" w:fill="FFFFFF"/>
          <w:lang w:val="uk-UA"/>
        </w:rPr>
      </w:pPr>
      <w:r w:rsidRPr="00C00550">
        <w:rPr>
          <w:color w:val="050505"/>
          <w:sz w:val="28"/>
          <w:szCs w:val="28"/>
          <w:shd w:val="clear" w:color="auto" w:fill="FFFFFF"/>
          <w:lang w:val="uk-UA"/>
        </w:rPr>
        <w:t>Спільно з Мережею правового розвитку за фінансової підтримки Чеської агенції розвитку у Коломийській громаді реалізовуємо проєкт "Віднова". В рамках цього проєкту створена робоча група з створення Ветеранської стратегії.</w:t>
      </w:r>
    </w:p>
    <w:p w14:paraId="6B6997AB" w14:textId="77777777" w:rsidR="002B6096" w:rsidRPr="00C00550" w:rsidRDefault="002B6096" w:rsidP="002B6096">
      <w:pPr>
        <w:ind w:firstLine="567"/>
        <w:jc w:val="both"/>
        <w:rPr>
          <w:color w:val="050505"/>
          <w:sz w:val="28"/>
          <w:szCs w:val="28"/>
          <w:shd w:val="clear" w:color="auto" w:fill="FFFFFF"/>
          <w:lang w:val="uk-UA"/>
        </w:rPr>
      </w:pPr>
      <w:r w:rsidRPr="00C00550">
        <w:rPr>
          <w:color w:val="050505"/>
          <w:sz w:val="28"/>
          <w:szCs w:val="28"/>
          <w:shd w:val="clear" w:color="auto" w:fill="FFFFFF"/>
          <w:lang w:val="uk-UA"/>
        </w:rPr>
        <w:t>Управління економіки долучено до проєкту з розвитку навичок людиноцентричного планування та забезпечення сталого розвитку Коломийської громади, де учасники отримали практичні навички та інструменти для впровадження інноваційних підходів у плануванні розвитку громади, орієнтованого на потреби людей.</w:t>
      </w:r>
    </w:p>
    <w:p w14:paraId="4CEC7015" w14:textId="77777777" w:rsidR="002B6096" w:rsidRPr="00C00550" w:rsidRDefault="002B6096" w:rsidP="002B6096">
      <w:pPr>
        <w:ind w:firstLine="567"/>
        <w:jc w:val="both"/>
        <w:rPr>
          <w:color w:val="050505"/>
          <w:sz w:val="28"/>
          <w:szCs w:val="28"/>
          <w:shd w:val="clear" w:color="auto" w:fill="FFFFFF"/>
          <w:lang w:val="uk-UA"/>
        </w:rPr>
      </w:pPr>
      <w:r w:rsidRPr="00C00550">
        <w:rPr>
          <w:color w:val="050505"/>
          <w:sz w:val="28"/>
          <w:szCs w:val="28"/>
          <w:shd w:val="clear" w:color="auto" w:fill="FFFFFF"/>
          <w:lang w:val="uk-UA"/>
        </w:rPr>
        <w:t>Управлінням економіки подано заявку та отримано перемогу Шведсько-Українській програмі Polaris “Підтримка багаторівневого врядування в Україні”, яку фінансує Уряд Швеції через Шведське агентство міжнародної співпраці та розвитку (Sida) та реалізує компанія SALAR International, яке передбачає навчання для старост старостинських округів.</w:t>
      </w:r>
    </w:p>
    <w:p w14:paraId="2594C44D" w14:textId="77777777" w:rsidR="002B6096" w:rsidRPr="00C00550" w:rsidRDefault="002B6096" w:rsidP="002B6096">
      <w:pPr>
        <w:ind w:firstLine="567"/>
        <w:jc w:val="both"/>
        <w:rPr>
          <w:color w:val="050505"/>
          <w:sz w:val="28"/>
          <w:szCs w:val="28"/>
          <w:shd w:val="clear" w:color="auto" w:fill="FFFFFF"/>
          <w:lang w:val="uk-UA"/>
        </w:rPr>
      </w:pPr>
      <w:r w:rsidRPr="00C00550">
        <w:rPr>
          <w:color w:val="050505"/>
          <w:sz w:val="28"/>
          <w:szCs w:val="28"/>
          <w:shd w:val="clear" w:color="auto" w:fill="FFFFFF"/>
          <w:lang w:val="uk-UA"/>
        </w:rPr>
        <w:t xml:space="preserve">Проводиться постійна робота робочої сторінки у соцмережі Facebook. Висвітлюються всі заходи, події, новини, аналітичні матеріали та інформація про </w:t>
      </w:r>
      <w:r w:rsidRPr="00C00550">
        <w:rPr>
          <w:color w:val="050505"/>
          <w:sz w:val="28"/>
          <w:szCs w:val="28"/>
          <w:shd w:val="clear" w:color="auto" w:fill="FFFFFF"/>
          <w:lang w:val="uk-UA"/>
        </w:rPr>
        <w:lastRenderedPageBreak/>
        <w:t>реалізовані проєкти для підвищення прозорості та залучення громадськості до процесів економічного розвитку громади.</w:t>
      </w:r>
    </w:p>
    <w:p w14:paraId="573B7C50" w14:textId="77777777" w:rsidR="002B6096" w:rsidRPr="00C00550" w:rsidRDefault="002B6096" w:rsidP="002B6096">
      <w:pPr>
        <w:ind w:firstLine="567"/>
        <w:jc w:val="center"/>
        <w:rPr>
          <w:sz w:val="28"/>
          <w:szCs w:val="28"/>
          <w:lang w:val="uk-UA"/>
        </w:rPr>
      </w:pPr>
      <w:r w:rsidRPr="00C00550">
        <w:rPr>
          <w:sz w:val="28"/>
          <w:szCs w:val="28"/>
          <w:lang w:val="uk-UA"/>
        </w:rPr>
        <w:t>Регуляторна політика</w:t>
      </w:r>
    </w:p>
    <w:p w14:paraId="201CE7B3" w14:textId="77777777" w:rsidR="002B6096" w:rsidRPr="00C00550" w:rsidRDefault="002B6096" w:rsidP="002B6096">
      <w:pPr>
        <w:ind w:firstLine="708"/>
        <w:jc w:val="both"/>
        <w:rPr>
          <w:color w:val="000000" w:themeColor="text1"/>
          <w:sz w:val="28"/>
          <w:szCs w:val="28"/>
          <w:lang w:val="uk-UA"/>
        </w:rPr>
      </w:pPr>
      <w:bookmarkStart w:id="11" w:name="_Hlk188621386"/>
      <w:bookmarkStart w:id="12" w:name="_Hlk172021221"/>
      <w:r w:rsidRPr="00C00550">
        <w:rPr>
          <w:color w:val="000000" w:themeColor="text1"/>
          <w:sz w:val="28"/>
          <w:szCs w:val="28"/>
          <w:lang w:val="uk-UA"/>
        </w:rPr>
        <w:t xml:space="preserve">Планування діяльності з підготовки проектів регуляторних актів  Коломийською міською радою здійснюється відповідно до ст. 7 Закону України «Про засади державної регуляторної політики у сфері господарської діяльності». Рішення Коломийської міської ради «Про затвердження Плану діяльності з підготовки проектів регуляторних актів на 2024 рік» від 12.12.2023 р. № </w:t>
      </w:r>
      <w:r w:rsidRPr="00C00550">
        <w:rPr>
          <w:color w:val="000000" w:themeColor="text1"/>
          <w:sz w:val="28"/>
          <w:szCs w:val="28"/>
          <w:shd w:val="clear" w:color="auto" w:fill="FFFFFF"/>
          <w:lang w:val="uk-UA"/>
        </w:rPr>
        <w:t>3283</w:t>
      </w:r>
      <w:r w:rsidRPr="00C00550">
        <w:rPr>
          <w:color w:val="000000" w:themeColor="text1"/>
          <w:sz w:val="28"/>
          <w:szCs w:val="28"/>
          <w:lang w:val="uk-UA"/>
        </w:rPr>
        <w:t xml:space="preserve">-49/2023 містило 5 проєктів. </w:t>
      </w:r>
      <w:r w:rsidRPr="00C00550">
        <w:rPr>
          <w:rFonts w:eastAsia="Calibri"/>
          <w:color w:val="000000" w:themeColor="text1"/>
          <w:sz w:val="28"/>
          <w:szCs w:val="28"/>
          <w:lang w:val="uk-UA" w:eastAsia="uk-UA"/>
        </w:rPr>
        <w:t>Протягом 2024 року до Плану діяльності внесено 2 доповнення.</w:t>
      </w:r>
      <w:r w:rsidRPr="00C00550">
        <w:rPr>
          <w:color w:val="000000" w:themeColor="text1"/>
          <w:sz w:val="28"/>
          <w:szCs w:val="28"/>
          <w:lang w:val="uk-UA" w:eastAsia="uk-UA"/>
        </w:rPr>
        <w:t xml:space="preserve">  В</w:t>
      </w:r>
      <w:r w:rsidRPr="00C00550">
        <w:rPr>
          <w:color w:val="000000" w:themeColor="text1"/>
          <w:sz w:val="28"/>
          <w:szCs w:val="28"/>
          <w:lang w:val="uk-UA"/>
        </w:rPr>
        <w:t xml:space="preserve">ідповідно до статті 14 Закону України «Про засади державної регуляторної політики у сфері господарської діяльності» Коломийська міська рада оприлюднює інформації про здійснення регуляторної діяльності на офіційному сайті </w:t>
      </w:r>
      <w:hyperlink r:id="rId16" w:history="1">
        <w:r w:rsidRPr="00C00550">
          <w:rPr>
            <w:rStyle w:val="af4"/>
            <w:color w:val="000000" w:themeColor="text1"/>
            <w:sz w:val="28"/>
            <w:szCs w:val="28"/>
            <w:lang w:val="uk-UA"/>
          </w:rPr>
          <w:t>https://kolrada.gov.ua/p/regulyatorna-politika</w:t>
        </w:r>
      </w:hyperlink>
      <w:r w:rsidRPr="00C00550">
        <w:rPr>
          <w:color w:val="000000" w:themeColor="text1"/>
          <w:sz w:val="28"/>
          <w:szCs w:val="28"/>
          <w:lang w:val="uk-UA"/>
        </w:rPr>
        <w:t xml:space="preserve"> та Єдиному державному веб-порталі відкритих даних. </w:t>
      </w:r>
    </w:p>
    <w:bookmarkEnd w:id="11"/>
    <w:p w14:paraId="0FF18151" w14:textId="77777777" w:rsidR="002B6096" w:rsidRPr="00C00550" w:rsidRDefault="002B6096" w:rsidP="002B6096">
      <w:pPr>
        <w:pStyle w:val="Standard"/>
        <w:jc w:val="center"/>
        <w:rPr>
          <w:rFonts w:ascii="Times New Roman" w:hAnsi="Times New Roman" w:cs="Times New Roman"/>
          <w:bCs/>
          <w:color w:val="000000" w:themeColor="text1"/>
          <w:sz w:val="28"/>
          <w:szCs w:val="28"/>
        </w:rPr>
      </w:pPr>
      <w:r w:rsidRPr="00C00550">
        <w:rPr>
          <w:rFonts w:ascii="Times New Roman" w:hAnsi="Times New Roman" w:cs="Times New Roman"/>
          <w:bCs/>
          <w:color w:val="000000" w:themeColor="text1"/>
          <w:sz w:val="28"/>
          <w:szCs w:val="28"/>
        </w:rPr>
        <w:t xml:space="preserve">План діяльності з підготовки проєктів регуляторних актів </w:t>
      </w:r>
    </w:p>
    <w:p w14:paraId="3EFAB83F" w14:textId="77777777" w:rsidR="002B6096" w:rsidRPr="00C00550" w:rsidRDefault="002B6096" w:rsidP="002B6096">
      <w:pPr>
        <w:pStyle w:val="Standard"/>
        <w:jc w:val="center"/>
        <w:rPr>
          <w:rFonts w:ascii="Times New Roman" w:hAnsi="Times New Roman" w:cs="Times New Roman"/>
          <w:bCs/>
          <w:color w:val="000000" w:themeColor="text1"/>
          <w:sz w:val="28"/>
          <w:szCs w:val="28"/>
        </w:rPr>
      </w:pPr>
      <w:r w:rsidRPr="00C00550">
        <w:rPr>
          <w:rFonts w:ascii="Times New Roman" w:hAnsi="Times New Roman" w:cs="Times New Roman"/>
          <w:bCs/>
          <w:color w:val="000000" w:themeColor="text1"/>
          <w:sz w:val="28"/>
          <w:szCs w:val="28"/>
        </w:rPr>
        <w:t>Коломийської міської ради та її виконавчого комітету на 2024 рік</w:t>
      </w:r>
    </w:p>
    <w:tbl>
      <w:tblPr>
        <w:tblW w:w="10065" w:type="dxa"/>
        <w:tblInd w:w="-429" w:type="dxa"/>
        <w:tblLayout w:type="fixed"/>
        <w:tblCellMar>
          <w:left w:w="10" w:type="dxa"/>
          <w:right w:w="10" w:type="dxa"/>
        </w:tblCellMar>
        <w:tblLook w:val="0000" w:firstRow="0" w:lastRow="0" w:firstColumn="0" w:lastColumn="0" w:noHBand="0" w:noVBand="0"/>
      </w:tblPr>
      <w:tblGrid>
        <w:gridCol w:w="426"/>
        <w:gridCol w:w="3119"/>
        <w:gridCol w:w="2977"/>
        <w:gridCol w:w="1417"/>
        <w:gridCol w:w="2126"/>
      </w:tblGrid>
      <w:tr w:rsidR="002B6096" w:rsidRPr="00C00550" w14:paraId="3EC68459" w14:textId="77777777" w:rsidTr="0015359D">
        <w:trPr>
          <w:trHeight w:val="1081"/>
        </w:trPr>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7B2F17"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w:t>
            </w:r>
          </w:p>
        </w:tc>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CA55E8"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Вид та назва проєкту</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4E62DF"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Цілі</w:t>
            </w:r>
          </w:p>
          <w:p w14:paraId="0233EAB2" w14:textId="77777777" w:rsidR="002B6096" w:rsidRPr="00C00550" w:rsidRDefault="002B6096" w:rsidP="0015359D">
            <w:pPr>
              <w:pStyle w:val="TableContents"/>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прийняття</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BF4E70"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Терміни</w:t>
            </w:r>
          </w:p>
          <w:p w14:paraId="7230D2C3" w14:textId="77777777" w:rsidR="002B6096" w:rsidRPr="00C00550" w:rsidRDefault="002B6096" w:rsidP="0015359D">
            <w:pPr>
              <w:pStyle w:val="TableContents"/>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підготовки</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127CE6" w14:textId="77777777" w:rsidR="002B6096" w:rsidRPr="00C00550" w:rsidRDefault="002B6096" w:rsidP="0015359D">
            <w:pPr>
              <w:pStyle w:val="TableContents"/>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Відповідальні за</w:t>
            </w:r>
          </w:p>
          <w:p w14:paraId="1E4E595A" w14:textId="77777777" w:rsidR="002B6096" w:rsidRPr="00C00550" w:rsidRDefault="002B6096" w:rsidP="0015359D">
            <w:pPr>
              <w:pStyle w:val="TableContents"/>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розроблення проєкту</w:t>
            </w:r>
          </w:p>
        </w:tc>
      </w:tr>
      <w:tr w:rsidR="002B6096" w:rsidRPr="00C00550" w14:paraId="0F6187D9" w14:textId="77777777" w:rsidTr="0015359D">
        <w:trPr>
          <w:trHeight w:val="2152"/>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60D01C14"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2AD20BA0"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Рішення міської ради «Про порядок утримання, ремонту, реконструкції фасадів будинків та споруд у Коломийській міській територіальній громаді» у нові редакції.</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14:paraId="5714C33A"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Врегулювати порядок належного утримання, ремонту, реконструкції та реставрації фасадів у Коломийській міській територіальній громаді.</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52927A8F"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Протягом 2024 року</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74AEC4" w14:textId="77777777" w:rsidR="002B6096" w:rsidRPr="00C00550" w:rsidRDefault="002B6096" w:rsidP="0015359D">
            <w:pPr>
              <w:pStyle w:val="Standard"/>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 xml:space="preserve">Управління містобудування міської ради </w:t>
            </w:r>
          </w:p>
        </w:tc>
      </w:tr>
      <w:tr w:rsidR="002B6096" w:rsidRPr="00C00550" w14:paraId="5D61AD56" w14:textId="77777777" w:rsidTr="0015359D">
        <w:trPr>
          <w:trHeight w:val="1873"/>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2BA53FDD"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7D8FC551"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Рішення міської ради «Про порядок встановлення вивісок у Коломийській міській територіальній громаді» у новій редакції.</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14:paraId="0F91B1EF"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Унормування порядку встановлення вивісок Коломийській міській територіальній громаді.</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6363DAE4"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Протягом 2024 року</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D13818" w14:textId="77777777" w:rsidR="002B6096" w:rsidRPr="00C00550" w:rsidRDefault="002B6096" w:rsidP="0015359D">
            <w:pPr>
              <w:pStyle w:val="Standard"/>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Управління містобудування міської ради</w:t>
            </w:r>
          </w:p>
        </w:tc>
      </w:tr>
      <w:tr w:rsidR="002B6096" w:rsidRPr="00C00550" w14:paraId="6DA243F8" w14:textId="77777777" w:rsidTr="0015359D">
        <w:trPr>
          <w:trHeight w:val="2017"/>
        </w:trPr>
        <w:tc>
          <w:tcPr>
            <w:tcW w:w="426" w:type="dxa"/>
            <w:tcBorders>
              <w:left w:val="single" w:sz="2" w:space="0" w:color="000000"/>
              <w:bottom w:val="single" w:sz="4" w:space="0" w:color="auto"/>
            </w:tcBorders>
            <w:shd w:val="clear" w:color="auto" w:fill="auto"/>
            <w:tcMar>
              <w:top w:w="55" w:type="dxa"/>
              <w:left w:w="55" w:type="dxa"/>
              <w:bottom w:w="55" w:type="dxa"/>
              <w:right w:w="55" w:type="dxa"/>
            </w:tcMar>
          </w:tcPr>
          <w:p w14:paraId="07439410"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3.</w:t>
            </w:r>
          </w:p>
        </w:tc>
        <w:tc>
          <w:tcPr>
            <w:tcW w:w="3119" w:type="dxa"/>
            <w:tcBorders>
              <w:left w:val="single" w:sz="2" w:space="0" w:color="000000"/>
              <w:bottom w:val="single" w:sz="4" w:space="0" w:color="auto"/>
            </w:tcBorders>
            <w:shd w:val="clear" w:color="auto" w:fill="auto"/>
            <w:tcMar>
              <w:top w:w="55" w:type="dxa"/>
              <w:left w:w="55" w:type="dxa"/>
              <w:bottom w:w="55" w:type="dxa"/>
              <w:right w:w="55" w:type="dxa"/>
            </w:tcMar>
          </w:tcPr>
          <w:p w14:paraId="4693D8CB"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Рішення міської ради «Про порядок встановлення відкритих всесезонних майданчиків у Коломийській міській територіальній громаді» у новій редакції.</w:t>
            </w:r>
          </w:p>
        </w:tc>
        <w:tc>
          <w:tcPr>
            <w:tcW w:w="2977" w:type="dxa"/>
            <w:tcBorders>
              <w:left w:val="single" w:sz="2" w:space="0" w:color="000000"/>
              <w:bottom w:val="single" w:sz="4" w:space="0" w:color="auto"/>
            </w:tcBorders>
            <w:shd w:val="clear" w:color="auto" w:fill="auto"/>
            <w:tcMar>
              <w:top w:w="55" w:type="dxa"/>
              <w:left w:w="55" w:type="dxa"/>
              <w:bottom w:w="55" w:type="dxa"/>
              <w:right w:w="55" w:type="dxa"/>
            </w:tcMar>
          </w:tcPr>
          <w:p w14:paraId="30F0B951"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Унормування порядку встановлення відкритих всесезонних майданчиків у Коломийській міській територіальній громаді».</w:t>
            </w:r>
          </w:p>
        </w:tc>
        <w:tc>
          <w:tcPr>
            <w:tcW w:w="1417" w:type="dxa"/>
            <w:tcBorders>
              <w:left w:val="single" w:sz="2" w:space="0" w:color="000000"/>
              <w:bottom w:val="single" w:sz="4" w:space="0" w:color="auto"/>
            </w:tcBorders>
            <w:shd w:val="clear" w:color="auto" w:fill="auto"/>
            <w:tcMar>
              <w:top w:w="55" w:type="dxa"/>
              <w:left w:w="55" w:type="dxa"/>
              <w:bottom w:w="55" w:type="dxa"/>
              <w:right w:w="55" w:type="dxa"/>
            </w:tcMar>
          </w:tcPr>
          <w:p w14:paraId="1E021C8A"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Протягом 2024 року</w:t>
            </w:r>
          </w:p>
        </w:tc>
        <w:tc>
          <w:tcPr>
            <w:tcW w:w="21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20D91E1" w14:textId="77777777" w:rsidR="002B6096" w:rsidRPr="00C00550" w:rsidRDefault="002B6096" w:rsidP="0015359D">
            <w:pPr>
              <w:pStyle w:val="Standard"/>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Управління містобудування міської ради</w:t>
            </w:r>
          </w:p>
        </w:tc>
      </w:tr>
      <w:tr w:rsidR="002B6096" w:rsidRPr="00C00550" w14:paraId="517F1E8F" w14:textId="77777777" w:rsidTr="0015359D">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167C21"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A4BB5B"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 xml:space="preserve">Рішення міської ради «Про затвердження </w:t>
            </w:r>
            <w:r w:rsidRPr="00C00550">
              <w:rPr>
                <w:rFonts w:ascii="Times New Roman" w:hAnsi="Times New Roman" w:cs="Times New Roman"/>
                <w:color w:val="000000" w:themeColor="text1"/>
                <w:sz w:val="28"/>
                <w:szCs w:val="28"/>
              </w:rPr>
              <w:lastRenderedPageBreak/>
              <w:t>правил розміщення зовнішньої реклами у Коломийській міській територіальній громад» у новій редакції.</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B462D5"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lastRenderedPageBreak/>
              <w:t xml:space="preserve">Врегулювати питання розміщення зовнішньої </w:t>
            </w:r>
            <w:r w:rsidRPr="00C00550">
              <w:rPr>
                <w:rFonts w:ascii="Times New Roman" w:hAnsi="Times New Roman" w:cs="Times New Roman"/>
                <w:color w:val="000000" w:themeColor="text1"/>
                <w:sz w:val="28"/>
                <w:szCs w:val="28"/>
              </w:rPr>
              <w:lastRenderedPageBreak/>
              <w:t>реклами у відповідність чинному законодавству України, з метою усунення ситуацій неоднозначного застосування норм чинного законодавства, врегулювання платежів за використання місць, що належать до комунальної власності, для розміщення спеціальних конструкцій.</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4057E1"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lastRenderedPageBreak/>
              <w:t>Протягом 2024 року</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7805B2" w14:textId="77777777" w:rsidR="002B6096" w:rsidRPr="00C00550" w:rsidRDefault="002B6096" w:rsidP="0015359D">
            <w:pPr>
              <w:pStyle w:val="Standard"/>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 xml:space="preserve">Управління містобудування </w:t>
            </w:r>
            <w:r w:rsidRPr="00C00550">
              <w:rPr>
                <w:rFonts w:ascii="Times New Roman" w:hAnsi="Times New Roman" w:cs="Times New Roman"/>
                <w:color w:val="000000" w:themeColor="text1"/>
                <w:sz w:val="28"/>
                <w:szCs w:val="28"/>
              </w:rPr>
              <w:lastRenderedPageBreak/>
              <w:t>міської ради</w:t>
            </w:r>
          </w:p>
        </w:tc>
      </w:tr>
      <w:tr w:rsidR="002B6096" w:rsidRPr="00C00550" w14:paraId="67A834BC" w14:textId="77777777" w:rsidTr="0015359D">
        <w:tc>
          <w:tcPr>
            <w:tcW w:w="4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4C423D4"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lastRenderedPageBreak/>
              <w:t>5.</w:t>
            </w:r>
          </w:p>
        </w:tc>
        <w:tc>
          <w:tcPr>
            <w:tcW w:w="311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39F3842"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Рішення міської ради «Про окремі питання оренди комунального майна Коломийської міської територіальної громади».</w:t>
            </w:r>
          </w:p>
        </w:tc>
        <w:tc>
          <w:tcPr>
            <w:tcW w:w="297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E3E1750"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Забезпечення правового регулювання орендних відносин на місцевому рівні з врахування особливостей оренди комунального майна Коломийської міської територіальної громади в межах, дозволених Законом України «Про оренду державного та комунального майна»</w:t>
            </w: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F114203"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Протягом 2024 року</w:t>
            </w:r>
          </w:p>
        </w:tc>
        <w:tc>
          <w:tcPr>
            <w:tcW w:w="2126"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41E40CA" w14:textId="77777777" w:rsidR="002B6096" w:rsidRPr="00C00550" w:rsidRDefault="002B6096" w:rsidP="0015359D">
            <w:pPr>
              <w:pStyle w:val="Standard"/>
              <w:snapToGrid w:val="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Управління земельних відносин та майнових ресурсів міської ради</w:t>
            </w:r>
          </w:p>
        </w:tc>
      </w:tr>
      <w:tr w:rsidR="002B6096" w:rsidRPr="00C00550" w14:paraId="50907720" w14:textId="77777777" w:rsidTr="0015359D">
        <w:tc>
          <w:tcPr>
            <w:tcW w:w="4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FC08B5"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rFonts w:cs="Times New Roman"/>
                <w:color w:val="000000" w:themeColor="text1"/>
                <w:sz w:val="28"/>
                <w:szCs w:val="28"/>
              </w:rPr>
              <w:t>6.</w:t>
            </w:r>
          </w:p>
        </w:tc>
        <w:tc>
          <w:tcPr>
            <w:tcW w:w="311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1E6DD9E"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«Про затвердження переліку і тарифів на платні послуги в комунальних некомерційних підприємствах охорони здоров’я Коломийської міської ради в новій редакції»</w:t>
            </w:r>
          </w:p>
        </w:tc>
        <w:tc>
          <w:tcPr>
            <w:tcW w:w="297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0D0FCBF" w14:textId="77777777" w:rsidR="002B6096" w:rsidRPr="00C00550" w:rsidRDefault="002B6096" w:rsidP="0015359D">
            <w:pPr>
              <w:pStyle w:val="Standard"/>
              <w:snapToGrid w:val="0"/>
              <w:jc w:val="both"/>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Відшкодування обґрунтованих витрат комунальних некомерційних підприємств охорони здоров’я</w:t>
            </w: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C7CF917" w14:textId="77777777" w:rsidR="002B6096" w:rsidRPr="00C00550" w:rsidRDefault="002B6096" w:rsidP="0015359D">
            <w:pPr>
              <w:pStyle w:val="TableContents"/>
              <w:snapToGrid w:val="0"/>
              <w:jc w:val="center"/>
              <w:rPr>
                <w:rFonts w:ascii="Times New Roman" w:hAnsi="Times New Roman" w:cs="Times New Roman"/>
                <w:color w:val="000000" w:themeColor="text1"/>
                <w:sz w:val="28"/>
                <w:szCs w:val="28"/>
              </w:rPr>
            </w:pPr>
            <w:r w:rsidRPr="00C00550">
              <w:rPr>
                <w:color w:val="000000" w:themeColor="text1"/>
                <w:sz w:val="28"/>
                <w:szCs w:val="28"/>
                <w:shd w:val="clear" w:color="auto" w:fill="FFFFFF"/>
              </w:rPr>
              <w:t>І півріччя 2024 року</w:t>
            </w:r>
          </w:p>
        </w:tc>
        <w:tc>
          <w:tcPr>
            <w:tcW w:w="2126"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16CA8B1" w14:textId="77777777" w:rsidR="002B6096" w:rsidRPr="00C00550" w:rsidRDefault="002B6096" w:rsidP="0015359D">
            <w:pPr>
              <w:pStyle w:val="Standard"/>
              <w:snapToGrid w:val="0"/>
              <w:jc w:val="center"/>
              <w:rPr>
                <w:rFonts w:ascii="Times New Roman" w:hAnsi="Times New Roman" w:cs="Times New Roman"/>
                <w:color w:val="000000" w:themeColor="text1"/>
                <w:sz w:val="28"/>
                <w:szCs w:val="28"/>
              </w:rPr>
            </w:pPr>
            <w:r w:rsidRPr="00C00550">
              <w:rPr>
                <w:color w:val="000000" w:themeColor="text1"/>
                <w:sz w:val="28"/>
                <w:szCs w:val="28"/>
                <w:shd w:val="clear" w:color="auto" w:fill="FFFFFF"/>
              </w:rPr>
              <w:t>Відділ охорони здоров’я міської ради</w:t>
            </w:r>
          </w:p>
        </w:tc>
      </w:tr>
      <w:tr w:rsidR="002B6096" w:rsidRPr="00C00550" w14:paraId="517492A7" w14:textId="77777777" w:rsidTr="0015359D">
        <w:tc>
          <w:tcPr>
            <w:tcW w:w="426"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5136E4E2" w14:textId="77777777" w:rsidR="002B6096" w:rsidRPr="00C00550" w:rsidRDefault="002B6096" w:rsidP="0015359D">
            <w:pPr>
              <w:pStyle w:val="TableContents"/>
              <w:snapToGrid w:val="0"/>
              <w:jc w:val="center"/>
              <w:rPr>
                <w:rFonts w:ascii="Times New Roman" w:hAnsi="Times New Roman" w:cs="Times New Roman"/>
                <w:color w:val="FF0000"/>
                <w:sz w:val="28"/>
                <w:szCs w:val="28"/>
              </w:rPr>
            </w:pPr>
            <w:r w:rsidRPr="00C00550">
              <w:rPr>
                <w:rFonts w:ascii="Times New Roman" w:hAnsi="Times New Roman" w:cs="Times New Roman"/>
                <w:sz w:val="28"/>
              </w:rPr>
              <w:t>7.</w:t>
            </w:r>
          </w:p>
        </w:tc>
        <w:tc>
          <w:tcPr>
            <w:tcW w:w="3119"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41F79F46" w14:textId="77777777" w:rsidR="002B6096" w:rsidRPr="00C00550" w:rsidRDefault="002B6096" w:rsidP="0015359D">
            <w:pPr>
              <w:pStyle w:val="Standard"/>
              <w:snapToGrid w:val="0"/>
              <w:jc w:val="both"/>
              <w:rPr>
                <w:rFonts w:ascii="Times New Roman" w:hAnsi="Times New Roman" w:cs="Times New Roman"/>
                <w:color w:val="FF0000"/>
                <w:sz w:val="28"/>
                <w:szCs w:val="28"/>
              </w:rPr>
            </w:pPr>
            <w:r w:rsidRPr="00C00550">
              <w:rPr>
                <w:rFonts w:ascii="Times New Roman" w:hAnsi="Times New Roman" w:cs="Times New Roman"/>
                <w:sz w:val="28"/>
              </w:rPr>
              <w:t>Рішення виконавчого комітету міської ради «Про встановлення тарифів на ритуальні послуги»</w:t>
            </w:r>
          </w:p>
        </w:tc>
        <w:tc>
          <w:tcPr>
            <w:tcW w:w="2977"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53A60CDB" w14:textId="77777777" w:rsidR="002B6096" w:rsidRPr="00C00550" w:rsidRDefault="002B6096" w:rsidP="0015359D">
            <w:pPr>
              <w:pStyle w:val="Standard"/>
              <w:snapToGrid w:val="0"/>
              <w:jc w:val="both"/>
              <w:rPr>
                <w:rFonts w:ascii="Times New Roman" w:hAnsi="Times New Roman" w:cs="Times New Roman"/>
                <w:color w:val="FF0000"/>
                <w:sz w:val="28"/>
                <w:szCs w:val="28"/>
              </w:rPr>
            </w:pPr>
            <w:r w:rsidRPr="00C00550">
              <w:rPr>
                <w:rFonts w:ascii="Times New Roman" w:hAnsi="Times New Roman" w:cs="Times New Roman"/>
                <w:sz w:val="28"/>
              </w:rPr>
              <w:t>Збільшення надходжень від надання платних послуг. Діючі тарифи  не відповідають ринку подібних послуг в Україні.</w:t>
            </w:r>
          </w:p>
        </w:tc>
        <w:tc>
          <w:tcPr>
            <w:tcW w:w="1417"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244811E4" w14:textId="77777777" w:rsidR="002B6096" w:rsidRPr="00C00550" w:rsidRDefault="002B6096" w:rsidP="0015359D">
            <w:pPr>
              <w:pStyle w:val="TableContents"/>
              <w:snapToGrid w:val="0"/>
              <w:jc w:val="center"/>
              <w:rPr>
                <w:rFonts w:ascii="Times New Roman" w:hAnsi="Times New Roman" w:cs="Times New Roman"/>
                <w:color w:val="FF0000"/>
                <w:sz w:val="28"/>
                <w:szCs w:val="28"/>
                <w:shd w:val="clear" w:color="auto" w:fill="FFFFFF"/>
              </w:rPr>
            </w:pPr>
            <w:r w:rsidRPr="00C00550">
              <w:rPr>
                <w:rFonts w:ascii="Times New Roman" w:hAnsi="Times New Roman" w:cs="Times New Roman"/>
                <w:sz w:val="28"/>
              </w:rPr>
              <w:t>ІI півріччя 2024 року</w:t>
            </w:r>
          </w:p>
        </w:tc>
        <w:tc>
          <w:tcPr>
            <w:tcW w:w="2126"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BE3139E" w14:textId="77777777" w:rsidR="002B6096" w:rsidRPr="00C00550" w:rsidRDefault="002B6096" w:rsidP="0015359D">
            <w:pPr>
              <w:pStyle w:val="Standard"/>
              <w:snapToGrid w:val="0"/>
              <w:jc w:val="center"/>
              <w:rPr>
                <w:rFonts w:ascii="Times New Roman" w:hAnsi="Times New Roman" w:cs="Times New Roman"/>
                <w:color w:val="FF0000"/>
                <w:sz w:val="28"/>
                <w:szCs w:val="28"/>
                <w:shd w:val="clear" w:color="auto" w:fill="FFFFFF"/>
              </w:rPr>
            </w:pPr>
            <w:r w:rsidRPr="00C00550">
              <w:rPr>
                <w:rFonts w:ascii="Times New Roman" w:hAnsi="Times New Roman" w:cs="Times New Roman"/>
                <w:sz w:val="28"/>
              </w:rPr>
              <w:t>КП «Зеленосвіт»</w:t>
            </w:r>
          </w:p>
        </w:tc>
      </w:tr>
    </w:tbl>
    <w:p w14:paraId="002AED0F" w14:textId="77777777" w:rsidR="002B6096" w:rsidRPr="00C00550" w:rsidRDefault="002B6096" w:rsidP="002B6096">
      <w:pPr>
        <w:pStyle w:val="a7"/>
        <w:tabs>
          <w:tab w:val="left" w:pos="284"/>
        </w:tabs>
        <w:spacing w:after="0" w:line="240" w:lineRule="auto"/>
        <w:ind w:left="0"/>
        <w:rPr>
          <w:rFonts w:ascii="Times New Roman" w:hAnsi="Times New Roman" w:cs="Times New Roman"/>
          <w:color w:val="FF0000"/>
          <w:sz w:val="28"/>
          <w:szCs w:val="28"/>
        </w:rPr>
      </w:pPr>
    </w:p>
    <w:p w14:paraId="09D50A81" w14:textId="77777777" w:rsidR="002B6096" w:rsidRPr="00C00550" w:rsidRDefault="002B6096" w:rsidP="002B6096">
      <w:pPr>
        <w:pStyle w:val="a7"/>
        <w:tabs>
          <w:tab w:val="left" w:pos="284"/>
        </w:tabs>
        <w:spacing w:after="0" w:line="240" w:lineRule="auto"/>
        <w:ind w:left="0"/>
        <w:jc w:val="center"/>
        <w:rPr>
          <w:rFonts w:ascii="Times New Roman" w:hAnsi="Times New Roman" w:cs="Times New Roman"/>
          <w:color w:val="000000" w:themeColor="text1"/>
          <w:sz w:val="28"/>
          <w:szCs w:val="28"/>
        </w:rPr>
      </w:pPr>
      <w:bookmarkStart w:id="13" w:name="_Hlk188621425"/>
      <w:r w:rsidRPr="00C00550">
        <w:rPr>
          <w:rFonts w:ascii="Times New Roman" w:hAnsi="Times New Roman" w:cs="Times New Roman"/>
          <w:color w:val="000000" w:themeColor="text1"/>
          <w:sz w:val="28"/>
          <w:szCs w:val="28"/>
        </w:rPr>
        <w:lastRenderedPageBreak/>
        <w:t>Перелік діючих регуляторних актів в Коломийській міській територіальній громаді станом на 1 січня 2025 року:</w:t>
      </w:r>
    </w:p>
    <w:tbl>
      <w:tblPr>
        <w:tblStyle w:val="af1"/>
        <w:tblpPr w:leftFromText="180" w:rightFromText="180" w:vertAnchor="text" w:tblpX="-441" w:tblpY="1"/>
        <w:tblOverlap w:val="never"/>
        <w:tblW w:w="10217" w:type="dxa"/>
        <w:tblLook w:val="04A0" w:firstRow="1" w:lastRow="0" w:firstColumn="1" w:lastColumn="0" w:noHBand="0" w:noVBand="1"/>
      </w:tblPr>
      <w:tblGrid>
        <w:gridCol w:w="566"/>
        <w:gridCol w:w="7528"/>
        <w:gridCol w:w="2123"/>
      </w:tblGrid>
      <w:tr w:rsidR="002B6096" w:rsidRPr="00C00550" w14:paraId="3444F3FF" w14:textId="77777777" w:rsidTr="0015359D">
        <w:tc>
          <w:tcPr>
            <w:tcW w:w="421" w:type="dxa"/>
            <w:tcBorders>
              <w:top w:val="single" w:sz="4" w:space="0" w:color="auto"/>
              <w:left w:val="single" w:sz="4" w:space="0" w:color="auto"/>
              <w:bottom w:val="single" w:sz="4" w:space="0" w:color="auto"/>
              <w:right w:val="single" w:sz="4" w:space="0" w:color="auto"/>
            </w:tcBorders>
            <w:hideMark/>
          </w:tcPr>
          <w:p w14:paraId="4D00B73A"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 xml:space="preserve">№ </w:t>
            </w:r>
          </w:p>
        </w:tc>
        <w:tc>
          <w:tcPr>
            <w:tcW w:w="7660" w:type="dxa"/>
            <w:tcBorders>
              <w:top w:val="single" w:sz="4" w:space="0" w:color="auto"/>
              <w:left w:val="single" w:sz="4" w:space="0" w:color="auto"/>
              <w:bottom w:val="single" w:sz="4" w:space="0" w:color="auto"/>
              <w:right w:val="single" w:sz="4" w:space="0" w:color="auto"/>
            </w:tcBorders>
            <w:hideMark/>
          </w:tcPr>
          <w:p w14:paraId="2F821569"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Назва рішення</w:t>
            </w:r>
          </w:p>
        </w:tc>
        <w:tc>
          <w:tcPr>
            <w:tcW w:w="2136" w:type="dxa"/>
            <w:tcBorders>
              <w:top w:val="single" w:sz="4" w:space="0" w:color="auto"/>
              <w:left w:val="single" w:sz="4" w:space="0" w:color="auto"/>
              <w:bottom w:val="single" w:sz="4" w:space="0" w:color="auto"/>
              <w:right w:val="single" w:sz="4" w:space="0" w:color="auto"/>
            </w:tcBorders>
            <w:hideMark/>
          </w:tcPr>
          <w:p w14:paraId="2C7C3689"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Дата та №</w:t>
            </w:r>
          </w:p>
        </w:tc>
      </w:tr>
      <w:tr w:rsidR="002B6096" w:rsidRPr="00C00550" w14:paraId="6F10A5ED"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4514963"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w:t>
            </w:r>
          </w:p>
        </w:tc>
        <w:tc>
          <w:tcPr>
            <w:tcW w:w="7660" w:type="dxa"/>
            <w:tcBorders>
              <w:top w:val="single" w:sz="4" w:space="0" w:color="auto"/>
              <w:left w:val="single" w:sz="4" w:space="0" w:color="auto"/>
              <w:bottom w:val="single" w:sz="4" w:space="0" w:color="auto"/>
              <w:right w:val="single" w:sz="4" w:space="0" w:color="auto"/>
            </w:tcBorders>
            <w:vAlign w:val="center"/>
            <w:hideMark/>
          </w:tcPr>
          <w:p w14:paraId="4D794D4E"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виконавчого комітету "Про встановлення вартості тарифу за надання послуг з приватизації квартир в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1978A38"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xml:space="preserve">25.09.2012 </w:t>
            </w:r>
          </w:p>
          <w:p w14:paraId="6D9E5ADC"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№289</w:t>
            </w:r>
          </w:p>
        </w:tc>
      </w:tr>
      <w:tr w:rsidR="002B6096" w:rsidRPr="00C00550" w14:paraId="53C8901F"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6CBA669D"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w:t>
            </w:r>
          </w:p>
        </w:tc>
        <w:tc>
          <w:tcPr>
            <w:tcW w:w="7660" w:type="dxa"/>
            <w:tcBorders>
              <w:top w:val="single" w:sz="4" w:space="0" w:color="auto"/>
              <w:left w:val="single" w:sz="4" w:space="0" w:color="auto"/>
              <w:bottom w:val="single" w:sz="4" w:space="0" w:color="auto"/>
              <w:right w:val="single" w:sz="4" w:space="0" w:color="auto"/>
            </w:tcBorders>
            <w:vAlign w:val="center"/>
            <w:hideMark/>
          </w:tcPr>
          <w:p w14:paraId="45FF7611"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правил торгівлі на ринках міста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4614CB4"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19.04.2012           №1025-17/2012</w:t>
            </w:r>
          </w:p>
        </w:tc>
      </w:tr>
      <w:tr w:rsidR="002B6096" w:rsidRPr="00C00550" w14:paraId="1D01CE43"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04DE37B"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3.</w:t>
            </w:r>
          </w:p>
        </w:tc>
        <w:tc>
          <w:tcPr>
            <w:tcW w:w="7660" w:type="dxa"/>
            <w:tcBorders>
              <w:top w:val="single" w:sz="4" w:space="0" w:color="auto"/>
              <w:left w:val="single" w:sz="4" w:space="0" w:color="auto"/>
              <w:bottom w:val="single" w:sz="4" w:space="0" w:color="auto"/>
              <w:right w:val="single" w:sz="4" w:space="0" w:color="auto"/>
            </w:tcBorders>
            <w:vAlign w:val="center"/>
            <w:hideMark/>
          </w:tcPr>
          <w:p w14:paraId="571CC6F0"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Правил утримання тварин у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608DC8D"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28.11.2012           №1649-33/2012</w:t>
            </w:r>
          </w:p>
        </w:tc>
      </w:tr>
      <w:tr w:rsidR="002B6096" w:rsidRPr="00C00550" w14:paraId="6AE2EB9F"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6952AD4A"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4.</w:t>
            </w:r>
          </w:p>
        </w:tc>
        <w:tc>
          <w:tcPr>
            <w:tcW w:w="7660" w:type="dxa"/>
            <w:tcBorders>
              <w:top w:val="single" w:sz="4" w:space="0" w:color="auto"/>
              <w:left w:val="single" w:sz="4" w:space="0" w:color="auto"/>
              <w:bottom w:val="single" w:sz="4" w:space="0" w:color="auto"/>
              <w:right w:val="single" w:sz="4" w:space="0" w:color="auto"/>
            </w:tcBorders>
            <w:vAlign w:val="bottom"/>
            <w:hideMark/>
          </w:tcPr>
          <w:p w14:paraId="23CEDEA1"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Порядку проведення конкурсу на надання послуг з вивезення побутових відходів та оголошення конкурсу з визначення виконавця послуг з вивезення побутових відходів"</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23F8BCC"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28.11.2012           №1650-33/2012</w:t>
            </w:r>
          </w:p>
        </w:tc>
      </w:tr>
      <w:tr w:rsidR="002B6096" w:rsidRPr="00C00550" w14:paraId="79EBE04B"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1E761CCA"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5.</w:t>
            </w:r>
          </w:p>
        </w:tc>
        <w:tc>
          <w:tcPr>
            <w:tcW w:w="7660" w:type="dxa"/>
            <w:tcBorders>
              <w:top w:val="single" w:sz="4" w:space="0" w:color="auto"/>
              <w:left w:val="single" w:sz="4" w:space="0" w:color="auto"/>
              <w:bottom w:val="single" w:sz="4" w:space="0" w:color="auto"/>
              <w:right w:val="single" w:sz="4" w:space="0" w:color="auto"/>
            </w:tcBorders>
            <w:vAlign w:val="center"/>
            <w:hideMark/>
          </w:tcPr>
          <w:p w14:paraId="343B25C2"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порядок встановлення вивісок у місті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C245C0A"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13.04.2016           №338-6/2016</w:t>
            </w:r>
          </w:p>
        </w:tc>
      </w:tr>
      <w:tr w:rsidR="002B6096" w:rsidRPr="00C00550" w14:paraId="0ED16396"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69089654"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6.</w:t>
            </w:r>
          </w:p>
        </w:tc>
        <w:tc>
          <w:tcPr>
            <w:tcW w:w="7660" w:type="dxa"/>
            <w:tcBorders>
              <w:top w:val="single" w:sz="4" w:space="0" w:color="auto"/>
              <w:left w:val="single" w:sz="4" w:space="0" w:color="auto"/>
              <w:bottom w:val="single" w:sz="4" w:space="0" w:color="auto"/>
              <w:right w:val="single" w:sz="4" w:space="0" w:color="auto"/>
            </w:tcBorders>
            <w:vAlign w:val="bottom"/>
            <w:hideMark/>
          </w:tcPr>
          <w:p w14:paraId="097C02BD"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Порядку розміщення тимчасових споруд під час проведення ярмарків, державних та місцевих заходів на строк проведення таких заходів у місті Коломия"</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581C78D"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16.03.2017        №1333-19/2017</w:t>
            </w:r>
          </w:p>
        </w:tc>
      </w:tr>
      <w:tr w:rsidR="002B6096" w:rsidRPr="00C00550" w14:paraId="6D36B958"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11E6329C"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7.</w:t>
            </w:r>
          </w:p>
        </w:tc>
        <w:tc>
          <w:tcPr>
            <w:tcW w:w="7660" w:type="dxa"/>
            <w:tcBorders>
              <w:top w:val="single" w:sz="4" w:space="0" w:color="auto"/>
              <w:left w:val="single" w:sz="4" w:space="0" w:color="auto"/>
              <w:bottom w:val="single" w:sz="4" w:space="0" w:color="auto"/>
              <w:right w:val="single" w:sz="4" w:space="0" w:color="auto"/>
            </w:tcBorders>
            <w:vAlign w:val="bottom"/>
            <w:hideMark/>
          </w:tcPr>
          <w:p w14:paraId="4730383A"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виконкому міської ради "Про встановлення тарифів на послуги з користування майданчиками для платного паркування в м. Коломия"</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FE9F3B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28.03.2017                  №75</w:t>
            </w:r>
          </w:p>
        </w:tc>
      </w:tr>
      <w:tr w:rsidR="002B6096" w:rsidRPr="00C00550" w14:paraId="56A517A5"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67716252"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8.</w:t>
            </w:r>
          </w:p>
        </w:tc>
        <w:tc>
          <w:tcPr>
            <w:tcW w:w="7660" w:type="dxa"/>
            <w:tcBorders>
              <w:top w:val="single" w:sz="4" w:space="0" w:color="auto"/>
              <w:left w:val="single" w:sz="4" w:space="0" w:color="auto"/>
              <w:bottom w:val="single" w:sz="4" w:space="0" w:color="auto"/>
              <w:right w:val="single" w:sz="4" w:space="0" w:color="auto"/>
            </w:tcBorders>
            <w:vAlign w:val="bottom"/>
            <w:hideMark/>
          </w:tcPr>
          <w:p w14:paraId="03D5DFA6"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виконкому міської ради "Про встановлення тарифів на ритуальні послуги"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EF1A07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17.08.2021                  №241</w:t>
            </w:r>
          </w:p>
        </w:tc>
      </w:tr>
      <w:tr w:rsidR="002B6096" w:rsidRPr="00C00550" w14:paraId="4D372317"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1688F3CE"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9.</w:t>
            </w:r>
          </w:p>
        </w:tc>
        <w:tc>
          <w:tcPr>
            <w:tcW w:w="7660" w:type="dxa"/>
            <w:tcBorders>
              <w:top w:val="single" w:sz="4" w:space="0" w:color="auto"/>
              <w:left w:val="single" w:sz="4" w:space="0" w:color="auto"/>
              <w:bottom w:val="single" w:sz="4" w:space="0" w:color="auto"/>
              <w:right w:val="single" w:sz="4" w:space="0" w:color="auto"/>
            </w:tcBorders>
            <w:vAlign w:val="bottom"/>
            <w:hideMark/>
          </w:tcPr>
          <w:p w14:paraId="1EFDD7AA"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виконкому міської ради "Про перелік платних послуг та цін на них, що виконуються архівним відділом міської ради"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B476695"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27.03.2018             №62</w:t>
            </w:r>
          </w:p>
        </w:tc>
      </w:tr>
      <w:tr w:rsidR="002B6096" w:rsidRPr="00C00550" w14:paraId="05F5BDAA"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74A15B3"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10.</w:t>
            </w:r>
          </w:p>
        </w:tc>
        <w:tc>
          <w:tcPr>
            <w:tcW w:w="7660" w:type="dxa"/>
            <w:tcBorders>
              <w:top w:val="single" w:sz="4" w:space="0" w:color="auto"/>
              <w:left w:val="single" w:sz="4" w:space="0" w:color="auto"/>
              <w:bottom w:val="single" w:sz="4" w:space="0" w:color="auto"/>
              <w:right w:val="single" w:sz="4" w:space="0" w:color="auto"/>
            </w:tcBorders>
            <w:vAlign w:val="bottom"/>
            <w:hideMark/>
          </w:tcPr>
          <w:p w14:paraId="502F66E4"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Правил розміщення зовнішньої реклами в місті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58B2420"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06.09.2018                  №2890-36/2018</w:t>
            </w:r>
          </w:p>
        </w:tc>
      </w:tr>
      <w:tr w:rsidR="002B6096" w:rsidRPr="00C00550" w14:paraId="611EB683"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3F79D4A9"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12.</w:t>
            </w:r>
          </w:p>
        </w:tc>
        <w:tc>
          <w:tcPr>
            <w:tcW w:w="7660" w:type="dxa"/>
            <w:tcBorders>
              <w:top w:val="single" w:sz="4" w:space="0" w:color="auto"/>
              <w:left w:val="single" w:sz="4" w:space="0" w:color="auto"/>
              <w:bottom w:val="single" w:sz="4" w:space="0" w:color="auto"/>
              <w:right w:val="single" w:sz="4" w:space="0" w:color="auto"/>
            </w:tcBorders>
            <w:vAlign w:val="bottom"/>
            <w:hideMark/>
          </w:tcPr>
          <w:p w14:paraId="3FE0302F"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виконкому міської ради "Про проведення конкурсу з організації та управління рухом міського пасажирського транспорту загального користування в Коломийській міській об’єднаній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6A55E48"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25.06.2019                  №144</w:t>
            </w:r>
          </w:p>
        </w:tc>
      </w:tr>
      <w:tr w:rsidR="002B6096" w:rsidRPr="00C00550" w14:paraId="39C4F4D1"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724CAEEE"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13.</w:t>
            </w:r>
          </w:p>
        </w:tc>
        <w:tc>
          <w:tcPr>
            <w:tcW w:w="7660" w:type="dxa"/>
            <w:tcBorders>
              <w:top w:val="single" w:sz="4" w:space="0" w:color="auto"/>
              <w:left w:val="single" w:sz="4" w:space="0" w:color="auto"/>
              <w:bottom w:val="single" w:sz="4" w:space="0" w:color="auto"/>
              <w:right w:val="single" w:sz="4" w:space="0" w:color="auto"/>
            </w:tcBorders>
            <w:vAlign w:val="bottom"/>
            <w:hideMark/>
          </w:tcPr>
          <w:p w14:paraId="02DFDD85"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Порядок надання орендарю згоди орендодавця комунального майна на здійснення невід'ємних поліпшень орендованого комунального майна" в новій редакції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141F0E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23.07.2020       №4826-65/2020</w:t>
            </w:r>
          </w:p>
        </w:tc>
      </w:tr>
      <w:tr w:rsidR="002B6096" w:rsidRPr="00C00550" w14:paraId="160F0385"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3F0C74C"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14.</w:t>
            </w:r>
          </w:p>
        </w:tc>
        <w:tc>
          <w:tcPr>
            <w:tcW w:w="7660" w:type="dxa"/>
            <w:tcBorders>
              <w:top w:val="single" w:sz="4" w:space="0" w:color="auto"/>
              <w:left w:val="single" w:sz="4" w:space="0" w:color="auto"/>
              <w:bottom w:val="single" w:sz="4" w:space="0" w:color="auto"/>
              <w:right w:val="single" w:sz="4" w:space="0" w:color="auto"/>
            </w:tcBorders>
            <w:vAlign w:val="bottom"/>
            <w:hideMark/>
          </w:tcPr>
          <w:p w14:paraId="571A927D"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виконкому міської ради "Про проведення конкурсу з визначення підприємства (організації) для здійснення функцій робочого органу при проведенні конкурсу з перевезення пасажирів на міських та приміських автобусних маршрутах загального користування на території Коломийської міської об'єднаної територіальної громади"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172A41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22.09.2020              №173</w:t>
            </w:r>
          </w:p>
        </w:tc>
      </w:tr>
      <w:tr w:rsidR="002B6096" w:rsidRPr="00C00550" w14:paraId="30E3602D"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906B904"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lastRenderedPageBreak/>
              <w:t>15.</w:t>
            </w:r>
          </w:p>
        </w:tc>
        <w:tc>
          <w:tcPr>
            <w:tcW w:w="7660" w:type="dxa"/>
            <w:tcBorders>
              <w:top w:val="single" w:sz="4" w:space="0" w:color="auto"/>
              <w:left w:val="single" w:sz="4" w:space="0" w:color="auto"/>
              <w:bottom w:val="single" w:sz="4" w:space="0" w:color="auto"/>
              <w:right w:val="single" w:sz="4" w:space="0" w:color="auto"/>
            </w:tcBorders>
            <w:vAlign w:val="center"/>
            <w:hideMark/>
          </w:tcPr>
          <w:p w14:paraId="71F4B507"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виконкому міської ради «Про затвердження порядку та умов організації і проведення конкурсів з перевезення пасажирів на автобусних маршрутах загального користування в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3D1C0E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22.09.2020              №174</w:t>
            </w:r>
          </w:p>
        </w:tc>
      </w:tr>
      <w:tr w:rsidR="002B6096" w:rsidRPr="00C00550" w14:paraId="043301D5"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1DED5F8A"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16.</w:t>
            </w:r>
          </w:p>
        </w:tc>
        <w:tc>
          <w:tcPr>
            <w:tcW w:w="7660" w:type="dxa"/>
            <w:tcBorders>
              <w:top w:val="single" w:sz="4" w:space="0" w:color="auto"/>
              <w:left w:val="single" w:sz="4" w:space="0" w:color="auto"/>
              <w:bottom w:val="single" w:sz="4" w:space="0" w:color="auto"/>
              <w:right w:val="single" w:sz="4" w:space="0" w:color="auto"/>
            </w:tcBorders>
            <w:vAlign w:val="bottom"/>
            <w:hideMark/>
          </w:tcPr>
          <w:p w14:paraId="3676E5A9"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Правил приймання стічних вод до систем централізованого водовідведення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A554489"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22.04.2021          №579-12/2021</w:t>
            </w:r>
          </w:p>
        </w:tc>
      </w:tr>
      <w:tr w:rsidR="002B6096" w:rsidRPr="00C00550" w14:paraId="675C9DA4"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33D9F57D"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17.</w:t>
            </w:r>
          </w:p>
        </w:tc>
        <w:tc>
          <w:tcPr>
            <w:tcW w:w="7660" w:type="dxa"/>
            <w:tcBorders>
              <w:top w:val="single" w:sz="4" w:space="0" w:color="auto"/>
              <w:left w:val="single" w:sz="4" w:space="0" w:color="auto"/>
              <w:bottom w:val="single" w:sz="4" w:space="0" w:color="auto"/>
              <w:right w:val="single" w:sz="4" w:space="0" w:color="auto"/>
            </w:tcBorders>
            <w:vAlign w:val="center"/>
            <w:hideMark/>
          </w:tcPr>
          <w:p w14:paraId="4BAB7D39"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норм надання послуг з вивезення побутових відходів"</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CEFD21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25.05.2021                  №135</w:t>
            </w:r>
          </w:p>
        </w:tc>
      </w:tr>
      <w:tr w:rsidR="002B6096" w:rsidRPr="00C00550" w14:paraId="73D600E7"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67188720"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18.</w:t>
            </w:r>
          </w:p>
        </w:tc>
        <w:tc>
          <w:tcPr>
            <w:tcW w:w="7660" w:type="dxa"/>
            <w:tcBorders>
              <w:top w:val="single" w:sz="4" w:space="0" w:color="auto"/>
              <w:left w:val="single" w:sz="4" w:space="0" w:color="auto"/>
              <w:bottom w:val="single" w:sz="4" w:space="0" w:color="auto"/>
              <w:right w:val="single" w:sz="4" w:space="0" w:color="auto"/>
            </w:tcBorders>
            <w:vAlign w:val="center"/>
            <w:hideMark/>
          </w:tcPr>
          <w:p w14:paraId="3304BBB4"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Порядку встановлення літніх майданчиків біля закладів громадського харчування у Коломийській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7A1C38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24.06.2021          №780-16/2021</w:t>
            </w:r>
          </w:p>
        </w:tc>
      </w:tr>
      <w:tr w:rsidR="002B6096" w:rsidRPr="00C00550" w14:paraId="36589CCD"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73EDA456"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19.</w:t>
            </w:r>
          </w:p>
        </w:tc>
        <w:tc>
          <w:tcPr>
            <w:tcW w:w="7660" w:type="dxa"/>
            <w:tcBorders>
              <w:top w:val="single" w:sz="4" w:space="0" w:color="auto"/>
              <w:left w:val="single" w:sz="4" w:space="0" w:color="auto"/>
              <w:bottom w:val="single" w:sz="4" w:space="0" w:color="auto"/>
              <w:right w:val="single" w:sz="4" w:space="0" w:color="auto"/>
            </w:tcBorders>
            <w:vAlign w:val="center"/>
            <w:hideMark/>
          </w:tcPr>
          <w:p w14:paraId="7EC67259"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встановлення місцевих податків і зборів на території Коломийської територіальної громади»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E1DAAF5"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24.06.2021</w:t>
            </w:r>
          </w:p>
          <w:p w14:paraId="73343EC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№781-16/2021</w:t>
            </w:r>
          </w:p>
        </w:tc>
      </w:tr>
      <w:tr w:rsidR="002B6096" w:rsidRPr="00C00550" w14:paraId="4EBCB0A3"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008435ED"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20.</w:t>
            </w:r>
          </w:p>
        </w:tc>
        <w:tc>
          <w:tcPr>
            <w:tcW w:w="7660" w:type="dxa"/>
            <w:tcBorders>
              <w:top w:val="single" w:sz="4" w:space="0" w:color="auto"/>
              <w:left w:val="single" w:sz="4" w:space="0" w:color="auto"/>
              <w:bottom w:val="single" w:sz="4" w:space="0" w:color="auto"/>
              <w:right w:val="single" w:sz="4" w:space="0" w:color="auto"/>
            </w:tcBorders>
            <w:vAlign w:val="center"/>
            <w:hideMark/>
          </w:tcPr>
          <w:p w14:paraId="6B156337"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встановлення ставок та пільг зі сплати податку на нерухоме майно, відмінне від земельної ділянки»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E8C35E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24.06.2021</w:t>
            </w:r>
          </w:p>
          <w:p w14:paraId="53FDE81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№783-16/2021</w:t>
            </w:r>
          </w:p>
        </w:tc>
      </w:tr>
      <w:tr w:rsidR="002B6096" w:rsidRPr="00C00550" w14:paraId="5CDF6DF4"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37D13C99"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21.</w:t>
            </w:r>
          </w:p>
        </w:tc>
        <w:tc>
          <w:tcPr>
            <w:tcW w:w="7660" w:type="dxa"/>
            <w:tcBorders>
              <w:top w:val="single" w:sz="4" w:space="0" w:color="auto"/>
              <w:left w:val="single" w:sz="4" w:space="0" w:color="auto"/>
              <w:bottom w:val="single" w:sz="4" w:space="0" w:color="auto"/>
              <w:right w:val="single" w:sz="4" w:space="0" w:color="auto"/>
            </w:tcBorders>
            <w:vAlign w:val="center"/>
            <w:hideMark/>
          </w:tcPr>
          <w:p w14:paraId="710E9C2F"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порядок утримання, ремонту, реконструкції, реставрації фасадів будинків та споруд у Коломийській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88AB8C6"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24.06.2021          №831-16/2021</w:t>
            </w:r>
          </w:p>
        </w:tc>
      </w:tr>
      <w:tr w:rsidR="002B6096" w:rsidRPr="00C00550" w14:paraId="3BA3009C"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028A044F"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22.</w:t>
            </w:r>
          </w:p>
        </w:tc>
        <w:tc>
          <w:tcPr>
            <w:tcW w:w="7660" w:type="dxa"/>
            <w:tcBorders>
              <w:top w:val="single" w:sz="4" w:space="0" w:color="auto"/>
              <w:left w:val="single" w:sz="4" w:space="0" w:color="auto"/>
              <w:bottom w:val="single" w:sz="4" w:space="0" w:color="auto"/>
              <w:right w:val="single" w:sz="4" w:space="0" w:color="auto"/>
            </w:tcBorders>
            <w:vAlign w:val="center"/>
            <w:hideMark/>
          </w:tcPr>
          <w:p w14:paraId="03D3F5F0"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виконавчого комітету «Про встановлення тарифів на ритуальні послуги»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58EA43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17.08.2021</w:t>
            </w:r>
          </w:p>
          <w:p w14:paraId="7C3FEE39"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№241</w:t>
            </w:r>
          </w:p>
        </w:tc>
      </w:tr>
      <w:tr w:rsidR="002B6096" w:rsidRPr="00C00550" w14:paraId="38347E64"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775B3CE8"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23.</w:t>
            </w:r>
          </w:p>
        </w:tc>
        <w:tc>
          <w:tcPr>
            <w:tcW w:w="7660" w:type="dxa"/>
            <w:tcBorders>
              <w:top w:val="single" w:sz="4" w:space="0" w:color="auto"/>
              <w:left w:val="single" w:sz="4" w:space="0" w:color="auto"/>
              <w:bottom w:val="single" w:sz="4" w:space="0" w:color="auto"/>
              <w:right w:val="single" w:sz="4" w:space="0" w:color="auto"/>
            </w:tcBorders>
            <w:vAlign w:val="bottom"/>
            <w:hideMark/>
          </w:tcPr>
          <w:p w14:paraId="023C8121"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Правил благоустрою Коломийської територіальної громади"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6327161"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30.08.2021          №1045-18/2021</w:t>
            </w:r>
          </w:p>
        </w:tc>
      </w:tr>
      <w:tr w:rsidR="002B6096" w:rsidRPr="00C00550" w14:paraId="210258C0"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0E19F3D"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24.</w:t>
            </w:r>
          </w:p>
        </w:tc>
        <w:tc>
          <w:tcPr>
            <w:tcW w:w="7660" w:type="dxa"/>
            <w:tcBorders>
              <w:top w:val="single" w:sz="4" w:space="0" w:color="auto"/>
              <w:left w:val="single" w:sz="4" w:space="0" w:color="auto"/>
              <w:bottom w:val="single" w:sz="4" w:space="0" w:color="auto"/>
              <w:right w:val="single" w:sz="4" w:space="0" w:color="auto"/>
            </w:tcBorders>
            <w:vAlign w:val="center"/>
            <w:hideMark/>
          </w:tcPr>
          <w:p w14:paraId="7AA6C9FD"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визначення обсягу пайової участі в утриманні об'єктів благоустрою"</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B9FDF2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 xml:space="preserve">27.01.2022 </w:t>
            </w:r>
          </w:p>
          <w:p w14:paraId="6F40B8E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№1758-26/2022</w:t>
            </w:r>
          </w:p>
        </w:tc>
      </w:tr>
      <w:tr w:rsidR="002B6096" w:rsidRPr="00C00550" w14:paraId="6A0E2B66"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721387B4"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25.</w:t>
            </w:r>
          </w:p>
        </w:tc>
        <w:tc>
          <w:tcPr>
            <w:tcW w:w="7660" w:type="dxa"/>
            <w:tcBorders>
              <w:top w:val="single" w:sz="4" w:space="0" w:color="auto"/>
              <w:left w:val="single" w:sz="4" w:space="0" w:color="auto"/>
              <w:bottom w:val="single" w:sz="4" w:space="0" w:color="auto"/>
              <w:right w:val="single" w:sz="4" w:space="0" w:color="auto"/>
            </w:tcBorders>
            <w:vAlign w:val="center"/>
            <w:hideMark/>
          </w:tcPr>
          <w:p w14:paraId="7249E8F1"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виконавчого комітету міської ради «Про встановлення тарифів на перевезення пасажирів у міському пасажирському транспорті загального користування</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87A5CC4" w14:textId="77777777" w:rsidR="002B6096" w:rsidRPr="00C00550" w:rsidRDefault="002B6096" w:rsidP="0015359D">
            <w:pPr>
              <w:jc w:val="center"/>
              <w:rPr>
                <w:color w:val="000000" w:themeColor="text1"/>
                <w:sz w:val="28"/>
                <w:szCs w:val="28"/>
                <w:shd w:val="clear" w:color="auto" w:fill="FFFFFF"/>
                <w:lang w:val="uk-UA"/>
              </w:rPr>
            </w:pPr>
            <w:r w:rsidRPr="00C00550">
              <w:rPr>
                <w:color w:val="000000" w:themeColor="text1"/>
                <w:sz w:val="28"/>
                <w:szCs w:val="28"/>
                <w:shd w:val="clear" w:color="auto" w:fill="FFFFFF"/>
                <w:lang w:val="uk-UA"/>
              </w:rPr>
              <w:t>19.07.2022р.</w:t>
            </w:r>
          </w:p>
          <w:p w14:paraId="29457E62"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shd w:val="clear" w:color="auto" w:fill="FFFFFF"/>
                <w:lang w:val="uk-UA"/>
              </w:rPr>
              <w:t>№ 224</w:t>
            </w:r>
          </w:p>
        </w:tc>
      </w:tr>
      <w:tr w:rsidR="002B6096" w:rsidRPr="00C00550" w14:paraId="369FA67E"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3CA3D1EE"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26.</w:t>
            </w:r>
          </w:p>
        </w:tc>
        <w:tc>
          <w:tcPr>
            <w:tcW w:w="7660" w:type="dxa"/>
            <w:tcBorders>
              <w:top w:val="single" w:sz="4" w:space="0" w:color="auto"/>
              <w:left w:val="single" w:sz="4" w:space="0" w:color="auto"/>
              <w:bottom w:val="single" w:sz="4" w:space="0" w:color="auto"/>
              <w:right w:val="single" w:sz="4" w:space="0" w:color="auto"/>
            </w:tcBorders>
            <w:vAlign w:val="center"/>
            <w:hideMark/>
          </w:tcPr>
          <w:p w14:paraId="73B9642F"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shd w:val="clear" w:color="auto" w:fill="FFFFFF"/>
                <w:lang w:val="uk-UA"/>
              </w:rPr>
              <w:t>«Про затвердження переліку і тарифів на платні послуги в комунальних некомерційних підприємствах охорони здоров’я Коломийської міської ради»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A455F47"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shd w:val="clear" w:color="auto" w:fill="FFFFFF"/>
              </w:rPr>
            </w:pPr>
            <w:r w:rsidRPr="00C00550">
              <w:rPr>
                <w:rFonts w:ascii="Times New Roman" w:hAnsi="Times New Roman" w:cs="Times New Roman"/>
                <w:color w:val="000000" w:themeColor="text1"/>
                <w:sz w:val="28"/>
                <w:szCs w:val="28"/>
                <w:shd w:val="clear" w:color="auto" w:fill="FFFFFF"/>
              </w:rPr>
              <w:t xml:space="preserve">18.04.2023р. </w:t>
            </w:r>
          </w:p>
          <w:p w14:paraId="4264F88A" w14:textId="77777777" w:rsidR="002B6096" w:rsidRPr="00C00550" w:rsidRDefault="002B6096" w:rsidP="0015359D">
            <w:pPr>
              <w:jc w:val="center"/>
              <w:rPr>
                <w:color w:val="000000" w:themeColor="text1"/>
                <w:sz w:val="28"/>
                <w:szCs w:val="28"/>
                <w:shd w:val="clear" w:color="auto" w:fill="FFFFFF"/>
                <w:lang w:val="uk-UA"/>
              </w:rPr>
            </w:pPr>
            <w:r w:rsidRPr="00C00550">
              <w:rPr>
                <w:color w:val="000000" w:themeColor="text1"/>
                <w:sz w:val="28"/>
                <w:szCs w:val="28"/>
                <w:shd w:val="clear" w:color="auto" w:fill="FFFFFF"/>
                <w:lang w:val="uk-UA"/>
              </w:rPr>
              <w:t>№96</w:t>
            </w:r>
          </w:p>
        </w:tc>
      </w:tr>
      <w:tr w:rsidR="002B6096" w:rsidRPr="00C00550" w14:paraId="379CA763"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25C2F9E1"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27.</w:t>
            </w:r>
          </w:p>
        </w:tc>
        <w:tc>
          <w:tcPr>
            <w:tcW w:w="7660" w:type="dxa"/>
            <w:tcBorders>
              <w:top w:val="single" w:sz="4" w:space="0" w:color="auto"/>
              <w:left w:val="single" w:sz="4" w:space="0" w:color="auto"/>
              <w:bottom w:val="single" w:sz="4" w:space="0" w:color="auto"/>
              <w:right w:val="single" w:sz="4" w:space="0" w:color="auto"/>
            </w:tcBorders>
            <w:vAlign w:val="bottom"/>
            <w:hideMark/>
          </w:tcPr>
          <w:p w14:paraId="43F8F8DE"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встановлення ставок та пільг зі сплати земельного податку»</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170251B"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20.06.2023р.</w:t>
            </w:r>
          </w:p>
          <w:p w14:paraId="064C4917"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№2827-45/2023</w:t>
            </w:r>
          </w:p>
        </w:tc>
      </w:tr>
      <w:tr w:rsidR="002B6096" w:rsidRPr="00C00550" w14:paraId="206813BA"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0FCE4501"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28.</w:t>
            </w:r>
          </w:p>
        </w:tc>
        <w:tc>
          <w:tcPr>
            <w:tcW w:w="7660" w:type="dxa"/>
            <w:tcBorders>
              <w:top w:val="single" w:sz="4" w:space="0" w:color="auto"/>
              <w:left w:val="single" w:sz="4" w:space="0" w:color="auto"/>
              <w:bottom w:val="single" w:sz="4" w:space="0" w:color="auto"/>
              <w:right w:val="single" w:sz="4" w:space="0" w:color="auto"/>
            </w:tcBorders>
            <w:vAlign w:val="bottom"/>
            <w:hideMark/>
          </w:tcPr>
          <w:p w14:paraId="7739E823" w14:textId="77777777" w:rsidR="002B6096" w:rsidRPr="00C00550" w:rsidRDefault="002B6096" w:rsidP="0015359D">
            <w:pPr>
              <w:jc w:val="both"/>
              <w:rPr>
                <w:color w:val="000000" w:themeColor="text1"/>
                <w:sz w:val="28"/>
                <w:szCs w:val="28"/>
                <w:lang w:val="uk-UA"/>
              </w:rPr>
            </w:pPr>
            <w:r w:rsidRPr="00C00550">
              <w:rPr>
                <w:color w:val="000000" w:themeColor="text1"/>
                <w:sz w:val="28"/>
                <w:szCs w:val="28"/>
                <w:lang w:val="uk-UA"/>
              </w:rPr>
              <w:t>Рішення міської ради «Про затвердження порядку демонтажу/розміщених елементів благоустрою, рекламних конструкцій, вивісок,  тимчасових (металевих) гаражів та тимчасових споруд на території Коломийської ТГ»</w:t>
            </w:r>
          </w:p>
        </w:tc>
        <w:tc>
          <w:tcPr>
            <w:tcW w:w="2136" w:type="dxa"/>
            <w:tcBorders>
              <w:top w:val="single" w:sz="4" w:space="0" w:color="auto"/>
              <w:left w:val="single" w:sz="4" w:space="0" w:color="auto"/>
              <w:bottom w:val="single" w:sz="4" w:space="0" w:color="auto"/>
              <w:right w:val="single" w:sz="4" w:space="0" w:color="auto"/>
            </w:tcBorders>
            <w:vAlign w:val="center"/>
          </w:tcPr>
          <w:p w14:paraId="038B9070" w14:textId="77777777" w:rsidR="002B6096" w:rsidRPr="00C00550" w:rsidRDefault="002B6096" w:rsidP="0015359D">
            <w:pPr>
              <w:shd w:val="clear" w:color="auto" w:fill="FFFFFF"/>
              <w:jc w:val="center"/>
              <w:rPr>
                <w:color w:val="000000" w:themeColor="text1"/>
                <w:sz w:val="28"/>
                <w:szCs w:val="28"/>
                <w:lang w:val="uk-UA" w:eastAsia="uk-UA"/>
              </w:rPr>
            </w:pPr>
            <w:r w:rsidRPr="00C00550">
              <w:rPr>
                <w:color w:val="000000" w:themeColor="text1"/>
                <w:sz w:val="28"/>
                <w:szCs w:val="28"/>
                <w:lang w:val="uk-UA" w:eastAsia="uk-UA"/>
              </w:rPr>
              <w:t>21.09.2023р.</w:t>
            </w:r>
          </w:p>
          <w:p w14:paraId="1C30C6C5" w14:textId="77777777" w:rsidR="002B6096" w:rsidRPr="00C00550" w:rsidRDefault="002B6096" w:rsidP="0015359D">
            <w:pPr>
              <w:shd w:val="clear" w:color="auto" w:fill="FFFFFF"/>
              <w:jc w:val="center"/>
              <w:rPr>
                <w:color w:val="000000" w:themeColor="text1"/>
                <w:sz w:val="28"/>
                <w:szCs w:val="28"/>
                <w:lang w:val="uk-UA" w:eastAsia="uk-UA"/>
              </w:rPr>
            </w:pPr>
            <w:r w:rsidRPr="00C00550">
              <w:rPr>
                <w:color w:val="000000" w:themeColor="text1"/>
                <w:sz w:val="28"/>
                <w:szCs w:val="28"/>
                <w:lang w:val="uk-UA" w:eastAsia="uk-UA"/>
              </w:rPr>
              <w:t>№ 2992-47/2023</w:t>
            </w:r>
          </w:p>
          <w:p w14:paraId="1646423E" w14:textId="77777777" w:rsidR="002B6096" w:rsidRPr="00C00550" w:rsidRDefault="002B6096" w:rsidP="0015359D">
            <w:pPr>
              <w:jc w:val="center"/>
              <w:rPr>
                <w:color w:val="000000" w:themeColor="text1"/>
                <w:sz w:val="28"/>
                <w:szCs w:val="28"/>
                <w:lang w:val="uk-UA"/>
              </w:rPr>
            </w:pPr>
          </w:p>
        </w:tc>
      </w:tr>
      <w:tr w:rsidR="002B6096" w:rsidRPr="00C00550" w14:paraId="6B8F0020" w14:textId="77777777" w:rsidTr="0015359D">
        <w:trPr>
          <w:trHeight w:val="437"/>
        </w:trPr>
        <w:tc>
          <w:tcPr>
            <w:tcW w:w="421" w:type="dxa"/>
            <w:tcBorders>
              <w:top w:val="single" w:sz="4" w:space="0" w:color="auto"/>
              <w:left w:val="single" w:sz="4" w:space="0" w:color="auto"/>
              <w:bottom w:val="single" w:sz="4" w:space="0" w:color="auto"/>
              <w:right w:val="single" w:sz="4" w:space="0" w:color="auto"/>
            </w:tcBorders>
            <w:hideMark/>
          </w:tcPr>
          <w:p w14:paraId="53C979D2" w14:textId="77777777" w:rsidR="002B6096" w:rsidRPr="00C00550" w:rsidRDefault="002B6096" w:rsidP="0015359D">
            <w:pPr>
              <w:pStyle w:val="a7"/>
              <w:tabs>
                <w:tab w:val="left" w:pos="284"/>
              </w:tabs>
              <w:ind w:left="0"/>
              <w:jc w:val="center"/>
              <w:rPr>
                <w:rFonts w:ascii="Times New Roman" w:hAnsi="Times New Roman" w:cs="Times New Roman"/>
                <w:color w:val="000000" w:themeColor="text1"/>
                <w:sz w:val="28"/>
                <w:szCs w:val="28"/>
              </w:rPr>
            </w:pPr>
            <w:r w:rsidRPr="00C00550">
              <w:rPr>
                <w:rFonts w:ascii="Times New Roman" w:hAnsi="Times New Roman" w:cs="Times New Roman"/>
                <w:color w:val="000000" w:themeColor="text1"/>
                <w:sz w:val="28"/>
                <w:szCs w:val="28"/>
              </w:rPr>
              <w:t>29.</w:t>
            </w:r>
          </w:p>
        </w:tc>
        <w:tc>
          <w:tcPr>
            <w:tcW w:w="7660" w:type="dxa"/>
            <w:tcBorders>
              <w:top w:val="single" w:sz="4" w:space="0" w:color="auto"/>
              <w:left w:val="single" w:sz="4" w:space="0" w:color="auto"/>
              <w:bottom w:val="single" w:sz="4" w:space="0" w:color="auto"/>
              <w:right w:val="single" w:sz="4" w:space="0" w:color="auto"/>
            </w:tcBorders>
            <w:vAlign w:val="bottom"/>
            <w:hideMark/>
          </w:tcPr>
          <w:p w14:paraId="7353506B" w14:textId="77777777" w:rsidR="002B6096" w:rsidRPr="00C00550" w:rsidRDefault="002B6096" w:rsidP="0015359D">
            <w:pPr>
              <w:pStyle w:val="Standard"/>
              <w:snapToGrid w:val="0"/>
              <w:jc w:val="both"/>
              <w:rPr>
                <w:color w:val="000000" w:themeColor="text1"/>
                <w:sz w:val="28"/>
              </w:rPr>
            </w:pPr>
            <w:r w:rsidRPr="00C00550">
              <w:rPr>
                <w:color w:val="000000" w:themeColor="text1"/>
                <w:sz w:val="28"/>
                <w:szCs w:val="22"/>
                <w:shd w:val="clear" w:color="auto" w:fill="FFFFFF"/>
              </w:rPr>
              <w:t>Рішення міської ради «Про встановлення функціональних та якісних показників для розрахунку мінімальної суми орендного платежу за нерухоме майно фізичних осіб в Коломийській міській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E40FE9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22.12.2023р.</w:t>
            </w:r>
          </w:p>
          <w:p w14:paraId="7E750D5F" w14:textId="77777777" w:rsidR="002B6096" w:rsidRPr="00C00550" w:rsidRDefault="002B6096" w:rsidP="0015359D">
            <w:pPr>
              <w:jc w:val="center"/>
              <w:rPr>
                <w:color w:val="000000" w:themeColor="text1"/>
                <w:sz w:val="28"/>
                <w:szCs w:val="28"/>
                <w:lang w:val="uk-UA"/>
              </w:rPr>
            </w:pPr>
            <w:r w:rsidRPr="00C00550">
              <w:rPr>
                <w:color w:val="000000" w:themeColor="text1"/>
                <w:sz w:val="28"/>
                <w:szCs w:val="28"/>
                <w:lang w:val="uk-UA"/>
              </w:rPr>
              <w:t>№3318-50/2023</w:t>
            </w:r>
          </w:p>
        </w:tc>
      </w:tr>
    </w:tbl>
    <w:bookmarkEnd w:id="12"/>
    <w:bookmarkEnd w:id="13"/>
    <w:p w14:paraId="6804CD53" w14:textId="77777777" w:rsidR="002B6096" w:rsidRPr="00C00550" w:rsidRDefault="002B6096" w:rsidP="002B6096">
      <w:pPr>
        <w:tabs>
          <w:tab w:val="left" w:pos="284"/>
        </w:tabs>
        <w:ind w:firstLine="567"/>
        <w:jc w:val="center"/>
        <w:rPr>
          <w:b/>
          <w:sz w:val="28"/>
          <w:szCs w:val="28"/>
          <w:lang w:val="uk-UA"/>
        </w:rPr>
      </w:pPr>
      <w:r w:rsidRPr="00C00550">
        <w:rPr>
          <w:b/>
          <w:sz w:val="28"/>
          <w:szCs w:val="28"/>
          <w:lang w:val="uk-UA"/>
        </w:rPr>
        <w:t>3.5. Надання адміністративних послуг</w:t>
      </w:r>
    </w:p>
    <w:p w14:paraId="1B45D32E" w14:textId="77777777" w:rsidR="002B6096" w:rsidRPr="00C00550" w:rsidRDefault="002B6096" w:rsidP="002B6096">
      <w:pPr>
        <w:tabs>
          <w:tab w:val="left" w:pos="284"/>
        </w:tabs>
        <w:ind w:firstLine="567"/>
        <w:jc w:val="both"/>
        <w:rPr>
          <w:sz w:val="28"/>
          <w:szCs w:val="28"/>
          <w:lang w:val="uk-UA"/>
        </w:rPr>
      </w:pPr>
      <w:r w:rsidRPr="00C00550">
        <w:rPr>
          <w:sz w:val="28"/>
          <w:szCs w:val="28"/>
          <w:lang w:val="uk-UA"/>
        </w:rPr>
        <w:lastRenderedPageBreak/>
        <w:t xml:space="preserve">В Коломийській міській територіальній громаді функціонує управління «Центр надання адміністративних послуг» Коломийської міської ради та віддаленні робочі місця ЦНАПу в селах громади: с.Воскресинці, с.Шепарівці, с.Товмачик, с.Іванівці, с.Саджавка, с.Раківчик, с.Корнич, с.Королівка. </w:t>
      </w:r>
    </w:p>
    <w:p w14:paraId="60C34002" w14:textId="77777777" w:rsidR="002B6096" w:rsidRPr="00C00550" w:rsidRDefault="002B6096" w:rsidP="002B6096">
      <w:pPr>
        <w:tabs>
          <w:tab w:val="left" w:pos="284"/>
        </w:tabs>
        <w:ind w:firstLine="567"/>
        <w:jc w:val="both"/>
        <w:rPr>
          <w:sz w:val="28"/>
          <w:szCs w:val="28"/>
          <w:lang w:val="uk-UA"/>
        </w:rPr>
      </w:pPr>
      <w:r w:rsidRPr="00C00550">
        <w:rPr>
          <w:sz w:val="28"/>
          <w:szCs w:val="28"/>
          <w:lang w:val="uk-UA"/>
        </w:rPr>
        <w:t xml:space="preserve">За 2024 рік управлінням «Центр надання адміністративних послуг» Коломийської міської ради надано 166436 послуги, з них: </w:t>
      </w:r>
    </w:p>
    <w:p w14:paraId="3D7B84B0" w14:textId="77777777" w:rsidR="002B6096" w:rsidRPr="00C00550" w:rsidRDefault="002B6096" w:rsidP="002B6096">
      <w:pPr>
        <w:tabs>
          <w:tab w:val="left" w:pos="284"/>
        </w:tabs>
        <w:jc w:val="both"/>
        <w:rPr>
          <w:sz w:val="28"/>
          <w:szCs w:val="28"/>
          <w:lang w:val="uk-UA"/>
        </w:rPr>
      </w:pPr>
      <w:r w:rsidRPr="00C00550">
        <w:rPr>
          <w:sz w:val="28"/>
          <w:szCs w:val="28"/>
          <w:lang w:val="uk-UA"/>
        </w:rPr>
        <w:t xml:space="preserve">- пов'язані з державною реєстрацією нерухомого майна – 42838; </w:t>
      </w:r>
    </w:p>
    <w:p w14:paraId="469E265C" w14:textId="77777777" w:rsidR="002B6096" w:rsidRPr="00C00550" w:rsidRDefault="002B6096" w:rsidP="002B6096">
      <w:pPr>
        <w:tabs>
          <w:tab w:val="left" w:pos="284"/>
        </w:tabs>
        <w:jc w:val="both"/>
        <w:rPr>
          <w:sz w:val="28"/>
          <w:szCs w:val="28"/>
          <w:lang w:val="uk-UA"/>
        </w:rPr>
      </w:pPr>
      <w:r w:rsidRPr="00C00550">
        <w:rPr>
          <w:sz w:val="28"/>
          <w:szCs w:val="28"/>
          <w:lang w:val="uk-UA"/>
        </w:rPr>
        <w:t>- пов'язані з державною реєстрацією бізнесу та громадських формувань – 1621;</w:t>
      </w:r>
    </w:p>
    <w:p w14:paraId="3C3269C5" w14:textId="77777777" w:rsidR="002B6096" w:rsidRPr="00C00550" w:rsidRDefault="002B6096" w:rsidP="002B6096">
      <w:pPr>
        <w:tabs>
          <w:tab w:val="left" w:pos="284"/>
        </w:tabs>
        <w:jc w:val="both"/>
        <w:rPr>
          <w:sz w:val="28"/>
          <w:szCs w:val="28"/>
          <w:lang w:val="uk-UA"/>
        </w:rPr>
      </w:pPr>
      <w:r w:rsidRPr="00C00550">
        <w:rPr>
          <w:sz w:val="28"/>
          <w:szCs w:val="28"/>
          <w:lang w:val="uk-UA"/>
        </w:rPr>
        <w:t>- реєстрацією місця проживання – 13305;</w:t>
      </w:r>
    </w:p>
    <w:p w14:paraId="751075F1" w14:textId="77777777" w:rsidR="002B6096" w:rsidRPr="00C00550" w:rsidRDefault="002B6096" w:rsidP="002B6096">
      <w:pPr>
        <w:tabs>
          <w:tab w:val="left" w:pos="284"/>
        </w:tabs>
        <w:jc w:val="both"/>
        <w:rPr>
          <w:sz w:val="28"/>
          <w:szCs w:val="28"/>
          <w:lang w:val="uk-UA"/>
        </w:rPr>
      </w:pPr>
      <w:r w:rsidRPr="00C00550">
        <w:rPr>
          <w:sz w:val="28"/>
          <w:szCs w:val="28"/>
          <w:lang w:val="uk-UA"/>
        </w:rPr>
        <w:t xml:space="preserve">- соціальних – 6820; </w:t>
      </w:r>
    </w:p>
    <w:p w14:paraId="1389946B" w14:textId="77777777" w:rsidR="002B6096" w:rsidRPr="00C00550" w:rsidRDefault="002B6096" w:rsidP="002B6096">
      <w:pPr>
        <w:tabs>
          <w:tab w:val="left" w:pos="284"/>
        </w:tabs>
        <w:jc w:val="both"/>
        <w:rPr>
          <w:sz w:val="28"/>
          <w:szCs w:val="28"/>
          <w:lang w:val="uk-UA"/>
        </w:rPr>
      </w:pPr>
      <w:r w:rsidRPr="00C00550">
        <w:rPr>
          <w:sz w:val="28"/>
          <w:szCs w:val="28"/>
          <w:lang w:val="uk-UA"/>
        </w:rPr>
        <w:t xml:space="preserve">- паспортних – 3437. </w:t>
      </w:r>
    </w:p>
    <w:p w14:paraId="200F75B6" w14:textId="77777777" w:rsidR="002B6096" w:rsidRPr="00C00550" w:rsidRDefault="002B6096" w:rsidP="002B6096">
      <w:pPr>
        <w:tabs>
          <w:tab w:val="left" w:pos="284"/>
        </w:tabs>
        <w:jc w:val="both"/>
        <w:rPr>
          <w:sz w:val="28"/>
          <w:szCs w:val="28"/>
          <w:lang w:val="uk-UA"/>
        </w:rPr>
      </w:pPr>
      <w:r w:rsidRPr="00C00550">
        <w:rPr>
          <w:sz w:val="28"/>
          <w:szCs w:val="28"/>
          <w:lang w:val="uk-UA"/>
        </w:rPr>
        <w:tab/>
      </w:r>
      <w:r w:rsidRPr="00C00550">
        <w:rPr>
          <w:sz w:val="28"/>
          <w:szCs w:val="28"/>
          <w:lang w:val="uk-UA"/>
        </w:rPr>
        <w:tab/>
        <w:t xml:space="preserve">Згідно вимог чинного законодавства оптимізовано перелік надання адміністративних послуг до 352 послуг. Для покращення надання адміністративних послуг продовжується впровадження програмного забезпечення «е-ЦНАП cloud». Для зручності мешканців громади впроваджується нове програмне забезпечення електронної черги з можливістю попереднього запису. </w:t>
      </w:r>
    </w:p>
    <w:p w14:paraId="0C237A5F" w14:textId="77777777" w:rsidR="002B6096" w:rsidRPr="00C00550" w:rsidRDefault="002B6096" w:rsidP="002B6096">
      <w:pPr>
        <w:tabs>
          <w:tab w:val="left" w:pos="284"/>
        </w:tabs>
        <w:ind w:firstLine="567"/>
        <w:jc w:val="center"/>
        <w:rPr>
          <w:b/>
          <w:sz w:val="28"/>
          <w:szCs w:val="28"/>
          <w:lang w:val="uk-UA"/>
        </w:rPr>
      </w:pPr>
      <w:r w:rsidRPr="00C00550">
        <w:rPr>
          <w:b/>
          <w:sz w:val="28"/>
          <w:szCs w:val="28"/>
          <w:lang w:val="uk-UA"/>
        </w:rPr>
        <w:t>3.6. Розвиток туризму</w:t>
      </w:r>
    </w:p>
    <w:p w14:paraId="481A4B47"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 xml:space="preserve">Протягом 2024 року в Музеї історії міста Коломиї  проведено </w:t>
      </w:r>
      <w:r w:rsidRPr="00C00550">
        <w:rPr>
          <w:rFonts w:ascii="Times New Roman" w:hAnsi="Times New Roman"/>
          <w:color w:val="050505"/>
          <w:sz w:val="28"/>
          <w:szCs w:val="28"/>
          <w:shd w:val="clear" w:color="auto" w:fill="FFFFFF"/>
        </w:rPr>
        <w:t>238 екскурсій, з них 83 безкоштовних: музей відвідало 2604 особи, з них – 584 безкоштовно</w:t>
      </w:r>
      <w:r w:rsidRPr="00C00550">
        <w:rPr>
          <w:rFonts w:ascii="Times New Roman" w:hAnsi="Times New Roman"/>
          <w:i/>
          <w:color w:val="000000"/>
          <w:sz w:val="28"/>
          <w:szCs w:val="28"/>
          <w:lang w:eastAsia="uk-UA"/>
        </w:rPr>
        <w:t xml:space="preserve">. </w:t>
      </w:r>
      <w:r w:rsidRPr="00C00550">
        <w:rPr>
          <w:rFonts w:ascii="Times New Roman" w:hAnsi="Times New Roman"/>
          <w:sz w:val="28"/>
          <w:szCs w:val="28"/>
        </w:rPr>
        <w:t>Виручка від екскурсій становить 56,0 тис.грн. В червні проведена зустріч з ірландським краєзнавцем Джоном Коннорсом, автором книг з історії Ірландії (музей історії міста Коломиї).</w:t>
      </w:r>
    </w:p>
    <w:p w14:paraId="33C6C88C"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В Коломийській філармонії ім. О. Козаренка проведено захід  міжнародного рівня: Міжнародний проєкт «Реквієм пам’яті жертв терору» за участю оркестру та хору Чернівецької обласної філармонії ім. Д. Гнатюка, солістів з  Польщі, Чехії.</w:t>
      </w:r>
    </w:p>
    <w:p w14:paraId="6C086FF5"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 xml:space="preserve">У червні для студентів 3-го курсу спеціальності «Історія та археологія» Прикарпатського національного університету імені В. Стефаника  Управлінням культури та туризму була організована пʼятиденна етнографічна практика «Коломийська сіль».  Проведено круглий стіл «Коломийська сіль як частини нематеріальної культурної спадщини». </w:t>
      </w:r>
    </w:p>
    <w:p w14:paraId="1ABC06B0" w14:textId="77777777" w:rsidR="002B6096" w:rsidRPr="00C00550" w:rsidRDefault="002B6096" w:rsidP="002B6096">
      <w:pPr>
        <w:pStyle w:val="12"/>
        <w:ind w:firstLine="709"/>
        <w:jc w:val="both"/>
        <w:rPr>
          <w:rFonts w:ascii="Times New Roman" w:hAnsi="Times New Roman"/>
          <w:sz w:val="28"/>
          <w:szCs w:val="28"/>
        </w:rPr>
      </w:pPr>
      <w:r w:rsidRPr="00C00550">
        <w:rPr>
          <w:rFonts w:ascii="Times New Roman" w:hAnsi="Times New Roman"/>
          <w:sz w:val="28"/>
          <w:szCs w:val="28"/>
        </w:rPr>
        <w:t>31 серпня в Коломиї офіційно відкрили веломаршрут «Роверове Покуття», створений за підтримки </w:t>
      </w:r>
      <w:hyperlink r:id="rId17" w:tgtFrame="_blank" w:history="1">
        <w:r w:rsidRPr="00C00550">
          <w:rPr>
            <w:rStyle w:val="af4"/>
            <w:rFonts w:ascii="Times New Roman" w:hAnsi="Times New Roman"/>
            <w:sz w:val="28"/>
            <w:szCs w:val="28"/>
          </w:rPr>
          <w:t>Програми USAID DOBRE</w:t>
        </w:r>
      </w:hyperlink>
      <w:r w:rsidRPr="00C00550">
        <w:rPr>
          <w:rFonts w:ascii="Times New Roman" w:hAnsi="Times New Roman"/>
          <w:sz w:val="28"/>
          <w:szCs w:val="28"/>
        </w:rPr>
        <w:t> та проєкту «Партнерство для розвитку міст» (ПРОМІС) Міністерства міжнародних справ Канади.</w:t>
      </w:r>
      <w:r w:rsidRPr="00C00550">
        <w:rPr>
          <w:rFonts w:ascii="Times New Roman" w:hAnsi="Times New Roman"/>
          <w:noProof/>
          <w:sz w:val="28"/>
          <w:szCs w:val="28"/>
        </w:rPr>
        <w:t xml:space="preserve"> </w:t>
      </w:r>
      <w:r w:rsidRPr="00C00550">
        <w:rPr>
          <w:rFonts w:ascii="Times New Roman" w:hAnsi="Times New Roman"/>
          <w:sz w:val="28"/>
          <w:szCs w:val="28"/>
        </w:rPr>
        <w:t>Проєкт став можливим завдяки міжмуніципальному співробітництву у сфері розвитку туризму чотирьох громад Прикарпаття: Коломийської, Ланчинської, Нижньовербізької та Печеніжинської.</w:t>
      </w:r>
    </w:p>
    <w:p w14:paraId="3A594B01" w14:textId="77777777" w:rsidR="002B6096" w:rsidRPr="00C00550" w:rsidRDefault="002B6096" w:rsidP="002B6096">
      <w:pPr>
        <w:tabs>
          <w:tab w:val="left" w:pos="284"/>
        </w:tabs>
        <w:ind w:firstLine="567"/>
        <w:jc w:val="center"/>
        <w:rPr>
          <w:b/>
          <w:sz w:val="28"/>
          <w:szCs w:val="28"/>
          <w:lang w:val="uk-UA"/>
        </w:rPr>
      </w:pPr>
      <w:r w:rsidRPr="00C00550">
        <w:rPr>
          <w:b/>
          <w:sz w:val="28"/>
          <w:szCs w:val="28"/>
          <w:lang w:val="uk-UA"/>
        </w:rPr>
        <w:t>3.7. Зовнішньоекономічна діяльність</w:t>
      </w:r>
    </w:p>
    <w:p w14:paraId="0E9F40A1" w14:textId="77777777" w:rsidR="002B6096" w:rsidRPr="00C00550" w:rsidRDefault="002B6096" w:rsidP="002B6096">
      <w:pPr>
        <w:tabs>
          <w:tab w:val="left" w:pos="284"/>
        </w:tabs>
        <w:jc w:val="both"/>
        <w:rPr>
          <w:sz w:val="28"/>
          <w:szCs w:val="28"/>
          <w:shd w:val="clear" w:color="auto" w:fill="FFFFFF"/>
          <w:lang w:val="uk-UA"/>
        </w:rPr>
      </w:pPr>
      <w:r w:rsidRPr="00C00550">
        <w:rPr>
          <w:color w:val="FF0000"/>
          <w:sz w:val="28"/>
          <w:szCs w:val="28"/>
          <w:shd w:val="clear" w:color="auto" w:fill="FFFFFF"/>
          <w:lang w:val="uk-UA"/>
        </w:rPr>
        <w:tab/>
      </w:r>
      <w:r w:rsidRPr="00C00550">
        <w:rPr>
          <w:color w:val="FF0000"/>
          <w:sz w:val="28"/>
          <w:szCs w:val="28"/>
          <w:shd w:val="clear" w:color="auto" w:fill="FFFFFF"/>
          <w:lang w:val="uk-UA"/>
        </w:rPr>
        <w:tab/>
      </w:r>
      <w:r w:rsidRPr="00C00550">
        <w:rPr>
          <w:sz w:val="28"/>
          <w:szCs w:val="28"/>
          <w:lang w:val="uk-UA" w:eastAsia="uk-UA"/>
        </w:rPr>
        <w:t xml:space="preserve">Завдання 1. </w:t>
      </w:r>
      <w:r w:rsidRPr="00C00550">
        <w:rPr>
          <w:sz w:val="28"/>
          <w:szCs w:val="28"/>
          <w:shd w:val="clear" w:color="auto" w:fill="FFFFFF"/>
          <w:lang w:val="uk-UA"/>
        </w:rPr>
        <w:t>Проведення презентацій громади за кордоном, спрямованих на розвиток експортного потенціалу, сприяння просуванню місцевих товаровиробників на зовнішні ринки.</w:t>
      </w:r>
    </w:p>
    <w:p w14:paraId="0E7F1D1C" w14:textId="77777777" w:rsidR="002B6096" w:rsidRPr="00C00550" w:rsidRDefault="002B6096" w:rsidP="002B6096">
      <w:pPr>
        <w:ind w:firstLine="567"/>
        <w:jc w:val="both"/>
        <w:rPr>
          <w:sz w:val="28"/>
          <w:szCs w:val="28"/>
          <w:lang w:val="uk-UA"/>
        </w:rPr>
      </w:pPr>
      <w:r w:rsidRPr="00C00550">
        <w:rPr>
          <w:sz w:val="28"/>
          <w:szCs w:val="28"/>
          <w:lang w:val="uk-UA"/>
        </w:rPr>
        <w:t xml:space="preserve">За сприянням Шведської неурядової організації «Шведський інститут» відбулась тренінгова поїздка у м. Сараєво. Метою поїздки було здобуття нового </w:t>
      </w:r>
      <w:r w:rsidRPr="00C00550">
        <w:rPr>
          <w:sz w:val="28"/>
          <w:szCs w:val="28"/>
          <w:lang w:val="uk-UA"/>
        </w:rPr>
        <w:lastRenderedPageBreak/>
        <w:t>досвіду написання  міжнародних проєктів у сфері розвитку підприємництва та презентація інвестиційних ідей та можливостей Коломийської громади.</w:t>
      </w:r>
    </w:p>
    <w:p w14:paraId="3D8C6CA0" w14:textId="77777777" w:rsidR="002B6096" w:rsidRPr="00C00550" w:rsidRDefault="002B6096" w:rsidP="002B6096">
      <w:pPr>
        <w:ind w:firstLine="567"/>
        <w:jc w:val="both"/>
        <w:rPr>
          <w:sz w:val="28"/>
          <w:szCs w:val="28"/>
          <w:shd w:val="clear" w:color="auto" w:fill="FFFFFF"/>
          <w:lang w:val="uk-UA"/>
        </w:rPr>
      </w:pPr>
      <w:r w:rsidRPr="00C00550">
        <w:rPr>
          <w:sz w:val="28"/>
          <w:szCs w:val="28"/>
          <w:lang w:val="uk-UA" w:eastAsia="uk-UA"/>
        </w:rPr>
        <w:t xml:space="preserve">Завдання 2. </w:t>
      </w:r>
      <w:r w:rsidRPr="00C00550">
        <w:rPr>
          <w:sz w:val="28"/>
          <w:szCs w:val="28"/>
          <w:shd w:val="clear" w:color="auto" w:fill="FFFFFF"/>
          <w:lang w:val="uk-UA"/>
        </w:rPr>
        <w:t>Організаційна та інформаційна підтримка проведення бізнес-форумів, ділових зустрічей, семінарів, «круглих столів», тренінгів з питань розвитку експортного потенціалу.</w:t>
      </w:r>
    </w:p>
    <w:p w14:paraId="4F300B78" w14:textId="77777777" w:rsidR="002B6096" w:rsidRPr="00C00550" w:rsidRDefault="002B6096" w:rsidP="002B6096">
      <w:pPr>
        <w:ind w:firstLine="567"/>
        <w:jc w:val="both"/>
        <w:rPr>
          <w:sz w:val="28"/>
          <w:szCs w:val="28"/>
          <w:lang w:val="uk-UA" w:eastAsia="uk-UA"/>
        </w:rPr>
      </w:pPr>
      <w:r w:rsidRPr="00C00550">
        <w:rPr>
          <w:sz w:val="28"/>
          <w:szCs w:val="28"/>
          <w:lang w:val="uk-UA"/>
        </w:rPr>
        <w:t>Спільно з КУ “Інститут розвитку Коломийської громади” проведено конференцію міжмуніципального співробітництва “Європейська перспектива: міжнародна конференція міжмуніципального співробітництва” за участі представників міст-партнерів та іноземних проєктних менеджерів. Завдяки форуму було залучено нових іноземних інвесторів до реалізації інвестиційних проєктів з питань економічного розвитку Коломийської міської територіальної громади.</w:t>
      </w:r>
    </w:p>
    <w:p w14:paraId="0134D02B" w14:textId="77777777" w:rsidR="002B6096" w:rsidRPr="00C00550" w:rsidRDefault="002B6096" w:rsidP="002B6096">
      <w:pPr>
        <w:tabs>
          <w:tab w:val="left" w:pos="284"/>
        </w:tabs>
        <w:jc w:val="both"/>
        <w:rPr>
          <w:b/>
          <w:sz w:val="28"/>
          <w:szCs w:val="28"/>
          <w:lang w:val="uk-UA"/>
        </w:rPr>
      </w:pPr>
      <w:r w:rsidRPr="00C00550">
        <w:rPr>
          <w:b/>
          <w:sz w:val="28"/>
          <w:szCs w:val="28"/>
          <w:lang w:val="uk-UA"/>
        </w:rPr>
        <w:t xml:space="preserve">                                        4. Охорона навколишнього середовища</w:t>
      </w:r>
    </w:p>
    <w:p w14:paraId="62229F5E" w14:textId="77777777" w:rsidR="002B6096" w:rsidRPr="00C00550" w:rsidRDefault="002B6096" w:rsidP="002B6096">
      <w:pPr>
        <w:tabs>
          <w:tab w:val="left" w:pos="284"/>
        </w:tabs>
        <w:jc w:val="both"/>
        <w:rPr>
          <w:b/>
          <w:color w:val="FF0000"/>
          <w:sz w:val="28"/>
          <w:szCs w:val="28"/>
          <w:lang w:val="uk-UA"/>
        </w:rPr>
      </w:pPr>
      <w:r w:rsidRPr="00C00550">
        <w:rPr>
          <w:sz w:val="28"/>
          <w:szCs w:val="28"/>
          <w:lang w:val="uk-UA"/>
        </w:rPr>
        <w:tab/>
      </w:r>
      <w:r w:rsidRPr="00C00550">
        <w:rPr>
          <w:sz w:val="28"/>
          <w:szCs w:val="28"/>
          <w:lang w:val="uk-UA"/>
        </w:rPr>
        <w:tab/>
        <w:t>По програмі «Охорона природного навколишнього середовища на 2021-2025 роки» на 2024 рік передбачено 773,511 тис.грн, профінансовано 621,556 тис.грн. За використані кошти придбано саджанці декоративних дерев на суму 45,600 тис.грн, посаджено декоративних дерев на суму 152,657 тис.грн, виготовлено прєктно-кошторисну документацію для проведення капітального ремонту берегоукріплення та регулювання русла річки Слобушниця в селі Саджавка, Надвірнянського району, Івано-Франківської області на суму 136,536 тис.грн, проведено комплексну експертизу проекту та розроблено звіт з оцінки впливу на довкілля для проведення реконструкції берегоукріплення лівого берега р. Прут від моста на с. Н.Вербіж до парку ім. Т.Шевченка в м.Коломиї на суму 145,258 тис.грн, проведено експертизу кошторисної документації та розроблено звіт з оцінки впливу на довкілля для проведення заходів для боротьби з шкідливою дією вод на р. Прут в районі пішохідного моста в с. Воскресинці на суму 141,510 тис.грн.</w:t>
      </w:r>
    </w:p>
    <w:p w14:paraId="6548B742" w14:textId="77777777" w:rsidR="002B6096" w:rsidRPr="00C00550" w:rsidRDefault="002B6096" w:rsidP="002B6096">
      <w:pPr>
        <w:tabs>
          <w:tab w:val="left" w:pos="284"/>
        </w:tabs>
        <w:jc w:val="both"/>
        <w:rPr>
          <w:b/>
          <w:bCs/>
          <w:color w:val="FF0000"/>
          <w:sz w:val="28"/>
          <w:szCs w:val="28"/>
          <w:lang w:val="uk-UA"/>
        </w:rPr>
      </w:pPr>
    </w:p>
    <w:p w14:paraId="31AB49AD" w14:textId="77777777" w:rsidR="002B6096" w:rsidRPr="00C00550" w:rsidRDefault="002B6096" w:rsidP="002B6096">
      <w:pPr>
        <w:tabs>
          <w:tab w:val="left" w:pos="284"/>
        </w:tabs>
        <w:jc w:val="both"/>
        <w:rPr>
          <w:b/>
          <w:bCs/>
          <w:color w:val="FF0000"/>
          <w:sz w:val="28"/>
          <w:szCs w:val="28"/>
          <w:lang w:val="uk-UA"/>
        </w:rPr>
      </w:pPr>
    </w:p>
    <w:p w14:paraId="13363E81" w14:textId="77777777" w:rsidR="002B6096" w:rsidRPr="00C00550" w:rsidRDefault="002B6096" w:rsidP="002B6096">
      <w:pPr>
        <w:tabs>
          <w:tab w:val="left" w:pos="284"/>
        </w:tabs>
        <w:jc w:val="both"/>
        <w:rPr>
          <w:b/>
          <w:color w:val="FF0000"/>
          <w:sz w:val="28"/>
          <w:szCs w:val="28"/>
          <w:lang w:val="uk-UA"/>
        </w:rPr>
      </w:pPr>
    </w:p>
    <w:p w14:paraId="2308875F" w14:textId="77777777" w:rsidR="002B6096" w:rsidRPr="00C00550" w:rsidRDefault="002B6096" w:rsidP="002B6096">
      <w:pPr>
        <w:tabs>
          <w:tab w:val="left" w:pos="284"/>
        </w:tabs>
        <w:jc w:val="both"/>
        <w:rPr>
          <w:b/>
          <w:color w:val="FF0000"/>
          <w:sz w:val="28"/>
          <w:szCs w:val="28"/>
          <w:lang w:val="uk-UA"/>
        </w:rPr>
      </w:pPr>
    </w:p>
    <w:p w14:paraId="193E1D4F" w14:textId="77777777" w:rsidR="002B6096" w:rsidRPr="00C00550" w:rsidRDefault="002B6096" w:rsidP="002B6096">
      <w:pPr>
        <w:tabs>
          <w:tab w:val="left" w:pos="284"/>
        </w:tabs>
        <w:jc w:val="both"/>
        <w:rPr>
          <w:b/>
          <w:sz w:val="28"/>
          <w:szCs w:val="28"/>
          <w:lang w:val="uk-UA"/>
        </w:rPr>
      </w:pPr>
      <w:r w:rsidRPr="00C00550">
        <w:rPr>
          <w:b/>
          <w:sz w:val="28"/>
          <w:szCs w:val="28"/>
          <w:lang w:val="uk-UA"/>
        </w:rPr>
        <w:t xml:space="preserve">Керуючий справами виконавчого </w:t>
      </w:r>
    </w:p>
    <w:p w14:paraId="7EF71259" w14:textId="77777777" w:rsidR="002B6096" w:rsidRPr="00C00550" w:rsidRDefault="002B6096" w:rsidP="002B6096">
      <w:pPr>
        <w:tabs>
          <w:tab w:val="left" w:pos="284"/>
        </w:tabs>
        <w:jc w:val="both"/>
        <w:rPr>
          <w:sz w:val="28"/>
          <w:szCs w:val="28"/>
          <w:lang w:val="uk-UA"/>
        </w:rPr>
      </w:pPr>
      <w:r w:rsidRPr="00C00550">
        <w:rPr>
          <w:b/>
          <w:sz w:val="28"/>
          <w:szCs w:val="28"/>
          <w:lang w:val="uk-UA"/>
        </w:rPr>
        <w:t xml:space="preserve">комітету міської ради                                                       Микола АНДРУСЯК </w:t>
      </w:r>
    </w:p>
    <w:p w14:paraId="6787D871" w14:textId="77777777" w:rsidR="002B6096" w:rsidRPr="00C00550" w:rsidRDefault="002B6096" w:rsidP="002B6096">
      <w:pPr>
        <w:tabs>
          <w:tab w:val="left" w:pos="284"/>
        </w:tabs>
        <w:jc w:val="both"/>
        <w:rPr>
          <w:color w:val="FF0000"/>
          <w:sz w:val="28"/>
          <w:szCs w:val="28"/>
          <w:lang w:val="uk-UA"/>
        </w:rPr>
      </w:pPr>
    </w:p>
    <w:p w14:paraId="04FE383A" w14:textId="77777777" w:rsidR="009265CF" w:rsidRPr="00C00550" w:rsidRDefault="009265CF" w:rsidP="009265CF">
      <w:pPr>
        <w:pStyle w:val="a6"/>
        <w:jc w:val="both"/>
        <w:rPr>
          <w:sz w:val="28"/>
          <w:szCs w:val="28"/>
          <w:lang w:val="uk-UA"/>
        </w:rPr>
      </w:pPr>
    </w:p>
    <w:p w14:paraId="27BFC0F8" w14:textId="77777777" w:rsidR="009265CF" w:rsidRPr="00C00550" w:rsidRDefault="009265CF" w:rsidP="009265CF">
      <w:pPr>
        <w:pStyle w:val="a6"/>
        <w:jc w:val="both"/>
        <w:rPr>
          <w:sz w:val="28"/>
          <w:szCs w:val="28"/>
          <w:lang w:val="uk-UA"/>
        </w:rPr>
      </w:pPr>
    </w:p>
    <w:p w14:paraId="025AB0E8" w14:textId="77777777" w:rsidR="009265CF" w:rsidRPr="00C00550" w:rsidRDefault="009265CF" w:rsidP="009265CF">
      <w:pPr>
        <w:pStyle w:val="a6"/>
        <w:jc w:val="both"/>
        <w:rPr>
          <w:sz w:val="28"/>
          <w:szCs w:val="28"/>
          <w:lang w:val="uk-UA"/>
        </w:rPr>
      </w:pPr>
    </w:p>
    <w:p w14:paraId="6C415A58" w14:textId="77777777" w:rsidR="009265CF" w:rsidRPr="00C00550" w:rsidRDefault="009265CF" w:rsidP="009265CF">
      <w:pPr>
        <w:pStyle w:val="a6"/>
        <w:jc w:val="both"/>
        <w:rPr>
          <w:sz w:val="28"/>
          <w:szCs w:val="28"/>
          <w:lang w:val="uk-UA"/>
        </w:rPr>
      </w:pPr>
    </w:p>
    <w:p w14:paraId="2233C64D" w14:textId="77777777" w:rsidR="009265CF" w:rsidRPr="00C00550" w:rsidRDefault="009265CF" w:rsidP="009265CF">
      <w:pPr>
        <w:pStyle w:val="a6"/>
        <w:jc w:val="both"/>
        <w:rPr>
          <w:sz w:val="28"/>
          <w:szCs w:val="28"/>
          <w:lang w:val="uk-UA"/>
        </w:rPr>
      </w:pPr>
    </w:p>
    <w:p w14:paraId="374B4AC5" w14:textId="77777777" w:rsidR="009265CF" w:rsidRPr="00C00550" w:rsidRDefault="009265CF" w:rsidP="009265CF">
      <w:pPr>
        <w:pStyle w:val="a6"/>
        <w:jc w:val="both"/>
        <w:rPr>
          <w:sz w:val="28"/>
          <w:szCs w:val="28"/>
          <w:lang w:val="uk-UA"/>
        </w:rPr>
      </w:pPr>
    </w:p>
    <w:p w14:paraId="5E803664" w14:textId="77777777" w:rsidR="009265CF" w:rsidRPr="00C00550" w:rsidRDefault="009265CF" w:rsidP="009265CF">
      <w:pPr>
        <w:pStyle w:val="a6"/>
        <w:jc w:val="both"/>
        <w:rPr>
          <w:sz w:val="28"/>
          <w:szCs w:val="28"/>
          <w:lang w:val="uk-UA"/>
        </w:rPr>
      </w:pPr>
    </w:p>
    <w:p w14:paraId="77B37776" w14:textId="77777777" w:rsidR="009265CF" w:rsidRPr="00C00550" w:rsidRDefault="009265CF" w:rsidP="009265CF">
      <w:pPr>
        <w:pStyle w:val="a6"/>
        <w:jc w:val="both"/>
        <w:rPr>
          <w:sz w:val="28"/>
          <w:szCs w:val="28"/>
          <w:lang w:val="uk-UA"/>
        </w:rPr>
      </w:pPr>
    </w:p>
    <w:p w14:paraId="3AFAE19A" w14:textId="77777777" w:rsidR="009265CF" w:rsidRPr="00C00550" w:rsidRDefault="009265CF" w:rsidP="009265CF">
      <w:pPr>
        <w:pStyle w:val="a6"/>
        <w:jc w:val="both"/>
        <w:rPr>
          <w:sz w:val="28"/>
          <w:szCs w:val="28"/>
          <w:lang w:val="uk-UA"/>
        </w:rPr>
      </w:pPr>
    </w:p>
    <w:p w14:paraId="45ADB4F9" w14:textId="77777777" w:rsidR="009265CF" w:rsidRPr="00C00550" w:rsidRDefault="009265CF" w:rsidP="009265CF">
      <w:pPr>
        <w:pStyle w:val="a6"/>
        <w:jc w:val="both"/>
        <w:rPr>
          <w:sz w:val="28"/>
          <w:szCs w:val="28"/>
          <w:lang w:val="uk-UA"/>
        </w:rPr>
      </w:pPr>
    </w:p>
    <w:sectPr w:rsidR="009265CF" w:rsidRPr="00C00550" w:rsidSect="00444376">
      <w:headerReference w:type="even" r:id="rId18"/>
      <w:headerReference w:type="default" r:id="rId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UkrainianSchoolBook">
    <w:altName w:val="Courier New"/>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Arial Unicode MS"/>
    <w:charset w:val="80"/>
    <w:family w:val="auto"/>
    <w:pitch w:val="variable"/>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DEBC" w14:textId="77777777" w:rsidR="00430C52" w:rsidRDefault="00C00550" w:rsidP="00430C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248C98" w14:textId="77777777" w:rsidR="00430C52" w:rsidRDefault="00C005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7E63" w14:textId="77777777" w:rsidR="00430C52" w:rsidRPr="00AB41D6" w:rsidRDefault="00C00550" w:rsidP="00AB41D6">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E4C"/>
    <w:multiLevelType w:val="hybridMultilevel"/>
    <w:tmpl w:val="51FE08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0439A6"/>
    <w:multiLevelType w:val="hybridMultilevel"/>
    <w:tmpl w:val="4A10A3AA"/>
    <w:lvl w:ilvl="0" w:tplc="5464D9E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13CD5E1A"/>
    <w:multiLevelType w:val="hybridMultilevel"/>
    <w:tmpl w:val="F1FE62DC"/>
    <w:lvl w:ilvl="0" w:tplc="DC7C3BC8">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48B5830"/>
    <w:multiLevelType w:val="hybridMultilevel"/>
    <w:tmpl w:val="9476FACC"/>
    <w:lvl w:ilvl="0" w:tplc="9F8435D6">
      <w:start w:val="1"/>
      <w:numFmt w:val="bullet"/>
      <w:lvlText w:val="-"/>
      <w:lvlJc w:val="left"/>
      <w:pPr>
        <w:ind w:left="927"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AB97096"/>
    <w:multiLevelType w:val="hybridMultilevel"/>
    <w:tmpl w:val="EC5AF812"/>
    <w:lvl w:ilvl="0" w:tplc="71C040E0">
      <w:numFmt w:val="bullet"/>
      <w:lvlText w:val="-"/>
      <w:lvlJc w:val="left"/>
      <w:pPr>
        <w:tabs>
          <w:tab w:val="num" w:pos="1287"/>
        </w:tabs>
        <w:ind w:left="1287" w:hanging="360"/>
      </w:pPr>
      <w:rPr>
        <w:rFonts w:ascii="Times New Roman" w:eastAsia="Arial" w:hAnsi="Times New Roman" w:cs="Times New Roman" w:hint="default"/>
        <w:b/>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3061817"/>
    <w:multiLevelType w:val="hybridMultilevel"/>
    <w:tmpl w:val="C1EAE714"/>
    <w:lvl w:ilvl="0" w:tplc="FFFFFFFF">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F753C0B"/>
    <w:multiLevelType w:val="hybridMultilevel"/>
    <w:tmpl w:val="860AB0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A747A2C"/>
    <w:multiLevelType w:val="hybridMultilevel"/>
    <w:tmpl w:val="CBA2B85A"/>
    <w:lvl w:ilvl="0" w:tplc="C3AAFC9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72571EA"/>
    <w:multiLevelType w:val="hybridMultilevel"/>
    <w:tmpl w:val="102E221A"/>
    <w:lvl w:ilvl="0" w:tplc="C4A8D78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84B6F09"/>
    <w:multiLevelType w:val="hybridMultilevel"/>
    <w:tmpl w:val="B32E7BC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E145DB"/>
    <w:multiLevelType w:val="hybridMultilevel"/>
    <w:tmpl w:val="38268C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E3E2FBA"/>
    <w:multiLevelType w:val="multilevel"/>
    <w:tmpl w:val="380A2AC2"/>
    <w:lvl w:ilvl="0">
      <w:start w:val="2"/>
      <w:numFmt w:val="decimal"/>
      <w:lvlText w:val="%1."/>
      <w:lvlJc w:val="left"/>
      <w:pPr>
        <w:ind w:left="450" w:hanging="450"/>
      </w:pPr>
      <w:rPr>
        <w:rFonts w:hint="default"/>
      </w:rPr>
    </w:lvl>
    <w:lvl w:ilvl="1">
      <w:start w:val="1"/>
      <w:numFmt w:val="decimal"/>
      <w:lvlText w:val="%1.%2."/>
      <w:lvlJc w:val="left"/>
      <w:pPr>
        <w:ind w:left="4264" w:hanging="72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700" w:hanging="108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3040" w:hanging="1800"/>
      </w:pPr>
      <w:rPr>
        <w:rFonts w:hint="default"/>
      </w:rPr>
    </w:lvl>
    <w:lvl w:ilvl="7">
      <w:start w:val="1"/>
      <w:numFmt w:val="decimal"/>
      <w:lvlText w:val="%1.%2.%3.%4.%5.%6.%7.%8."/>
      <w:lvlJc w:val="left"/>
      <w:pPr>
        <w:ind w:left="26580" w:hanging="1800"/>
      </w:pPr>
      <w:rPr>
        <w:rFonts w:hint="default"/>
      </w:rPr>
    </w:lvl>
    <w:lvl w:ilvl="8">
      <w:start w:val="1"/>
      <w:numFmt w:val="decimal"/>
      <w:lvlText w:val="%1.%2.%3.%4.%5.%6.%7.%8.%9."/>
      <w:lvlJc w:val="left"/>
      <w:pPr>
        <w:ind w:left="30480" w:hanging="2160"/>
      </w:pPr>
      <w:rPr>
        <w:rFonts w:hint="default"/>
      </w:rPr>
    </w:lvl>
  </w:abstractNum>
  <w:abstractNum w:abstractNumId="12" w15:restartNumberingAfterBreak="0">
    <w:nsid w:val="78900979"/>
    <w:multiLevelType w:val="hybridMultilevel"/>
    <w:tmpl w:val="4F003A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C07684D"/>
    <w:multiLevelType w:val="multilevel"/>
    <w:tmpl w:val="5116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3"/>
  </w:num>
  <w:num w:numId="6">
    <w:abstractNumId w:val="12"/>
  </w:num>
  <w:num w:numId="7">
    <w:abstractNumId w:val="2"/>
  </w:num>
  <w:num w:numId="8">
    <w:abstractNumId w:val="3"/>
  </w:num>
  <w:num w:numId="9">
    <w:abstractNumId w:val="1"/>
  </w:num>
  <w:num w:numId="10">
    <w:abstractNumId w:val="7"/>
  </w:num>
  <w:num w:numId="11">
    <w:abstractNumId w:val="4"/>
  </w:num>
  <w:num w:numId="12">
    <w:abstractNumId w:val="8"/>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4A"/>
    <w:rsid w:val="002B6096"/>
    <w:rsid w:val="009265CF"/>
    <w:rsid w:val="00C00550"/>
    <w:rsid w:val="00D42CD1"/>
    <w:rsid w:val="00DC5F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DCBB9-945C-4FEB-B701-C49A19C9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5CF"/>
    <w:pPr>
      <w:spacing w:after="0" w:line="240" w:lineRule="auto"/>
    </w:pPr>
    <w:rPr>
      <w:rFonts w:ascii="Times New Roman" w:eastAsia="Times New Roman" w:hAnsi="Times New Roman" w:cs="Times New Roman"/>
      <w:sz w:val="24"/>
      <w:szCs w:val="20"/>
      <w:lang w:val="ru-RU" w:eastAsia="ru-RU"/>
    </w:rPr>
  </w:style>
  <w:style w:type="paragraph" w:styleId="1">
    <w:name w:val="heading 1"/>
    <w:basedOn w:val="a"/>
    <w:link w:val="10"/>
    <w:uiPriority w:val="9"/>
    <w:qFormat/>
    <w:rsid w:val="002B609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65CF"/>
    <w:pPr>
      <w:widowControl w:val="0"/>
      <w:tabs>
        <w:tab w:val="center" w:pos="4677"/>
        <w:tab w:val="right" w:pos="9355"/>
      </w:tabs>
      <w:suppressAutoHyphens/>
    </w:pPr>
    <w:rPr>
      <w:rFonts w:ascii="Arial" w:eastAsia="Lucida Sans Unicode" w:hAnsi="Arial" w:cs="Mangal"/>
      <w:kern w:val="1"/>
      <w:sz w:val="20"/>
      <w:szCs w:val="24"/>
      <w:lang w:val="uk-UA" w:eastAsia="hi-IN" w:bidi="hi-IN"/>
    </w:rPr>
  </w:style>
  <w:style w:type="character" w:customStyle="1" w:styleId="a4">
    <w:name w:val="Верхній колонтитул Знак"/>
    <w:basedOn w:val="a0"/>
    <w:link w:val="a3"/>
    <w:rsid w:val="009265CF"/>
    <w:rPr>
      <w:rFonts w:ascii="Arial" w:eastAsia="Lucida Sans Unicode" w:hAnsi="Arial" w:cs="Mangal"/>
      <w:kern w:val="1"/>
      <w:sz w:val="20"/>
      <w:szCs w:val="24"/>
      <w:lang w:eastAsia="hi-IN" w:bidi="hi-IN"/>
    </w:rPr>
  </w:style>
  <w:style w:type="character" w:styleId="a5">
    <w:name w:val="page number"/>
    <w:rsid w:val="009265CF"/>
  </w:style>
  <w:style w:type="paragraph" w:styleId="a6">
    <w:name w:val="No Spacing"/>
    <w:uiPriority w:val="99"/>
    <w:qFormat/>
    <w:rsid w:val="009265CF"/>
    <w:pPr>
      <w:spacing w:after="0" w:line="240" w:lineRule="auto"/>
    </w:pPr>
    <w:rPr>
      <w:rFonts w:ascii="Times New Roman" w:eastAsia="Times New Roman" w:hAnsi="Times New Roman" w:cs="Times New Roman"/>
      <w:sz w:val="24"/>
      <w:szCs w:val="20"/>
      <w:lang w:val="ru-RU" w:eastAsia="ru-RU"/>
    </w:rPr>
  </w:style>
  <w:style w:type="paragraph" w:customStyle="1" w:styleId="rvps5">
    <w:name w:val="rvps5"/>
    <w:basedOn w:val="a"/>
    <w:rsid w:val="009265CF"/>
    <w:pPr>
      <w:spacing w:before="100" w:beforeAutospacing="1" w:after="100" w:afterAutospacing="1"/>
    </w:pPr>
    <w:rPr>
      <w:szCs w:val="24"/>
      <w:lang w:val="uk-UA" w:eastAsia="uk-UA"/>
    </w:rPr>
  </w:style>
  <w:style w:type="character" w:customStyle="1" w:styleId="rvts9">
    <w:name w:val="rvts9"/>
    <w:rsid w:val="009265CF"/>
  </w:style>
  <w:style w:type="character" w:customStyle="1" w:styleId="rvts8">
    <w:name w:val="rvts8"/>
    <w:rsid w:val="009265CF"/>
  </w:style>
  <w:style w:type="paragraph" w:customStyle="1" w:styleId="rvps6">
    <w:name w:val="rvps6"/>
    <w:basedOn w:val="a"/>
    <w:rsid w:val="009265CF"/>
    <w:pPr>
      <w:spacing w:before="100" w:beforeAutospacing="1" w:after="100" w:afterAutospacing="1"/>
    </w:pPr>
    <w:rPr>
      <w:szCs w:val="24"/>
      <w:lang w:val="uk-UA" w:eastAsia="uk-UA"/>
    </w:rPr>
  </w:style>
  <w:style w:type="character" w:customStyle="1" w:styleId="10">
    <w:name w:val="Заголовок 1 Знак"/>
    <w:basedOn w:val="a0"/>
    <w:link w:val="1"/>
    <w:uiPriority w:val="9"/>
    <w:rsid w:val="002B6096"/>
    <w:rPr>
      <w:rFonts w:ascii="Times New Roman" w:eastAsia="Times New Roman" w:hAnsi="Times New Roman" w:cs="Times New Roman"/>
      <w:b/>
      <w:bCs/>
      <w:kern w:val="36"/>
      <w:sz w:val="48"/>
      <w:szCs w:val="48"/>
      <w:lang w:eastAsia="uk-UA"/>
    </w:rPr>
  </w:style>
  <w:style w:type="paragraph" w:styleId="a7">
    <w:name w:val="List Paragraph"/>
    <w:basedOn w:val="a"/>
    <w:link w:val="a8"/>
    <w:uiPriority w:val="34"/>
    <w:qFormat/>
    <w:rsid w:val="002B6096"/>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uiPriority w:val="99"/>
    <w:unhideWhenUsed/>
    <w:rsid w:val="002B6096"/>
    <w:pPr>
      <w:spacing w:before="100" w:beforeAutospacing="1" w:after="100" w:afterAutospacing="1"/>
    </w:pPr>
    <w:rPr>
      <w:szCs w:val="24"/>
      <w:lang w:val="uk-UA" w:eastAsia="uk-UA"/>
    </w:rPr>
  </w:style>
  <w:style w:type="paragraph" w:customStyle="1" w:styleId="Default">
    <w:name w:val="Default"/>
    <w:rsid w:val="002B6096"/>
    <w:pPr>
      <w:autoSpaceDE w:val="0"/>
      <w:autoSpaceDN w:val="0"/>
      <w:adjustRightInd w:val="0"/>
      <w:spacing w:after="0" w:line="240" w:lineRule="auto"/>
    </w:pPr>
    <w:rPr>
      <w:rFonts w:ascii="Symbol" w:hAnsi="Symbol" w:cs="Symbol"/>
      <w:color w:val="000000"/>
      <w:sz w:val="24"/>
      <w:szCs w:val="24"/>
    </w:rPr>
  </w:style>
  <w:style w:type="paragraph" w:customStyle="1" w:styleId="docdata">
    <w:name w:val="docdata"/>
    <w:aliases w:val="docy,v5,24948,baiaagaaboqcaaadrv8aaaw7xwaaaaaaaaaaaaaaaaaaaaaaaaaaaaaaaaaaaaaaaaaaaaaaaaaaaaaaaaaaaaaaaaaaaaaaaaaaaaaaaaaaaaaaaaaaaaaaaaaaaaaaaaaaaaaaaaaaaaaaaaaaaaaaaaaaaaaaaaaaaaaaaaaaaaaaaaaaaaaaaaaaaaaaaaaaaaaaaaaaaaaaaaaaaaaaaaaaaaaaaaaaaaa"/>
    <w:basedOn w:val="a"/>
    <w:rsid w:val="002B6096"/>
    <w:pPr>
      <w:spacing w:before="100" w:beforeAutospacing="1" w:after="100" w:afterAutospacing="1"/>
    </w:pPr>
    <w:rPr>
      <w:szCs w:val="24"/>
      <w:lang w:val="uk-UA" w:eastAsia="uk-UA"/>
    </w:rPr>
  </w:style>
  <w:style w:type="character" w:customStyle="1" w:styleId="2624">
    <w:name w:val="2624"/>
    <w:aliases w:val="baiaagaaboqcaaaddwyaaaudbg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2148">
    <w:name w:val="2148"/>
    <w:aliases w:val="baiaagaaboqcaaadmwqaaavbba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3144">
    <w:name w:val="3144"/>
    <w:aliases w:val="baiaagaaboqcaaadawqaaaulca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3186">
    <w:name w:val="3186"/>
    <w:aliases w:val="baiaagaaboqcaaadlqqaaavpca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3145">
    <w:name w:val="3145"/>
    <w:aliases w:val="baiaagaaboqcaaadbaqaaaumca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3063">
    <w:name w:val="3063"/>
    <w:aliases w:val="baiaagaaboqcaaadsgmaaaxubw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1972">
    <w:name w:val="1972"/>
    <w:aliases w:val="baiaagaaboqcaaadgwmaaawraw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3557">
    <w:name w:val="3557"/>
    <w:aliases w:val="baiaagaaboqcaaaddqyaaauucgaaaaaaaaaaaaaaaaaaaaaaaaaaaaaaaaaaaaaaaaaaaaaaaaaaaaaaaaaaaaaaaaaaaaaaaaaaaaaaaaaaaaaaaaaaaaaaaaaaaaaaaaaaaaaaaaaaaaaaaaaaaaaaaaaaaaaaaaaaaaaaaaaaaaaaaaaaaaaaaaaaaaaaaaaaaaaaaaaaaaaaaaaaaaaaaaaaaaaaaaaaaaaa"/>
    <w:basedOn w:val="a0"/>
    <w:rsid w:val="002B6096"/>
  </w:style>
  <w:style w:type="paragraph" w:styleId="ab">
    <w:name w:val="Balloon Text"/>
    <w:basedOn w:val="a"/>
    <w:link w:val="ac"/>
    <w:uiPriority w:val="99"/>
    <w:semiHidden/>
    <w:unhideWhenUsed/>
    <w:rsid w:val="002B6096"/>
    <w:rPr>
      <w:rFonts w:ascii="Segoe UI" w:eastAsiaTheme="minorHAnsi" w:hAnsi="Segoe UI" w:cs="Segoe UI"/>
      <w:sz w:val="18"/>
      <w:szCs w:val="18"/>
      <w:lang w:val="uk-UA" w:eastAsia="en-US"/>
    </w:rPr>
  </w:style>
  <w:style w:type="character" w:customStyle="1" w:styleId="ac">
    <w:name w:val="Текст у виносці Знак"/>
    <w:basedOn w:val="a0"/>
    <w:link w:val="ab"/>
    <w:uiPriority w:val="99"/>
    <w:semiHidden/>
    <w:rsid w:val="002B6096"/>
    <w:rPr>
      <w:rFonts w:ascii="Segoe UI" w:hAnsi="Segoe UI" w:cs="Segoe UI"/>
      <w:sz w:val="18"/>
      <w:szCs w:val="18"/>
    </w:rPr>
  </w:style>
  <w:style w:type="character" w:customStyle="1" w:styleId="3163">
    <w:name w:val="3163"/>
    <w:aliases w:val="baiaagaaboqcaaad6wqaaawkcaaaaaaaaaaaaaaaaaaaaaaaaaaaaaaaaaaaaaaaaaaaaaaaaaaaaaaaaaaaaaaaaaaaaaaaaaaaaaaaaaaaaaaaaaaaaaaaaaaaaaaaaaaaaaaaaaaaaaaaaaaaaaaaaaaaaaaaaaaaaaaaaaaaaaaaaaaaaaaaaaaaaaaaaaaaaaaaaaaaaaaaaaaaaaaaaaaaaaaaaaaaaaaa"/>
    <w:basedOn w:val="a0"/>
    <w:rsid w:val="002B6096"/>
  </w:style>
  <w:style w:type="paragraph" w:styleId="ad">
    <w:name w:val="Body Text"/>
    <w:basedOn w:val="a"/>
    <w:link w:val="ae"/>
    <w:rsid w:val="002B6096"/>
    <w:pPr>
      <w:suppressAutoHyphens/>
      <w:jc w:val="both"/>
    </w:pPr>
    <w:rPr>
      <w:sz w:val="28"/>
      <w:szCs w:val="28"/>
      <w:lang w:eastAsia="ar-SA"/>
    </w:rPr>
  </w:style>
  <w:style w:type="character" w:customStyle="1" w:styleId="ae">
    <w:name w:val="Основний текст Знак"/>
    <w:basedOn w:val="a0"/>
    <w:link w:val="ad"/>
    <w:rsid w:val="002B6096"/>
    <w:rPr>
      <w:rFonts w:ascii="Times New Roman" w:eastAsia="Times New Roman" w:hAnsi="Times New Roman" w:cs="Times New Roman"/>
      <w:sz w:val="28"/>
      <w:szCs w:val="28"/>
      <w:lang w:val="ru-RU" w:eastAsia="ar-SA"/>
    </w:rPr>
  </w:style>
  <w:style w:type="character" w:customStyle="1" w:styleId="1906">
    <w:name w:val="1906"/>
    <w:aliases w:val="baiaagaaboqcaaaduqmaaaxhaw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1937">
    <w:name w:val="1937"/>
    <w:aliases w:val="baiaagaaboqcaaad2amaaaxmaw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1785">
    <w:name w:val="1785"/>
    <w:aliases w:val="baiaagaaboqcaaadqamaaavoaw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3211">
    <w:name w:val="3211"/>
    <w:aliases w:val="baiaagaaboqcaaadgwuaaaxuca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2002">
    <w:name w:val="2002"/>
    <w:aliases w:val="baiaagaaboqcaaadcwyaaauzbg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4187">
    <w:name w:val="4187"/>
    <w:aliases w:val="baiaagaaboqcaaadjayaaavhdaaaaaaaaaaaaaaaaaaaaaaaaaaaaaaaaaaaaaaaaaaaaaaaaaaaaaaaaaaaaaaaaaaaaaaaaaaaaaaaaaaaaaaaaaaaaaaaaaaaaaaaaaaaaaaaaaaaaaaaaaaaaaaaaaaaaaaaaaaaaaaaaaaaaaaaaaaaaaaaaaaaaaaaaaaaaaaaaaaaaaaaaaaaaaaaaaaaaaaaaaaaaaaa"/>
    <w:basedOn w:val="a0"/>
    <w:rsid w:val="002B6096"/>
  </w:style>
  <w:style w:type="character" w:customStyle="1" w:styleId="2655">
    <w:name w:val="2655"/>
    <w:aliases w:val="baiaagaaboqcaaadmagaaawmcaaaaaaaaaaaaaaaaaaaaaaaaaaaaaaaaaaaaaaaaaaaaaaaaaaaaaaaaaaaaaaaaaaaaaaaaaaaaaaaaaaaaaaaaaaaaaaaaaaaaaaaaaaaaaaaaaaaaaaaaaaaaaaaaaaaaaaaaaaaaaaaaaaaaaaaaaaaaaaaaaaaaaaaaaaaaaaaaaaaaaaaaaaaaaaaaaaaaaaaaaaaaaaa"/>
    <w:basedOn w:val="a0"/>
    <w:rsid w:val="002B6096"/>
  </w:style>
  <w:style w:type="character" w:styleId="af">
    <w:name w:val="Emphasis"/>
    <w:uiPriority w:val="20"/>
    <w:qFormat/>
    <w:rsid w:val="002B6096"/>
    <w:rPr>
      <w:rFonts w:ascii="Times New Roman" w:hAnsi="Times New Roman" w:cs="Times New Roman" w:hint="default"/>
      <w:i/>
      <w:iCs/>
    </w:rPr>
  </w:style>
  <w:style w:type="paragraph" w:customStyle="1" w:styleId="af0">
    <w:name w:val="Содержимое таблицы"/>
    <w:basedOn w:val="a"/>
    <w:rsid w:val="002B6096"/>
    <w:pPr>
      <w:widowControl w:val="0"/>
      <w:suppressLineNumbers/>
      <w:suppressAutoHyphens/>
    </w:pPr>
    <w:rPr>
      <w:rFonts w:ascii="Arial" w:eastAsia="SimSun" w:hAnsi="Arial" w:cs="Mangal"/>
      <w:kern w:val="1"/>
      <w:sz w:val="20"/>
      <w:szCs w:val="24"/>
      <w:lang w:val="uk-UA" w:eastAsia="zh-CN" w:bidi="hi-IN"/>
    </w:rPr>
  </w:style>
  <w:style w:type="table" w:styleId="af1">
    <w:name w:val="Table Grid"/>
    <w:basedOn w:val="a1"/>
    <w:uiPriority w:val="39"/>
    <w:rsid w:val="002B6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uiPriority w:val="99"/>
    <w:locked/>
    <w:rsid w:val="002B6096"/>
    <w:rPr>
      <w:rFonts w:ascii="Times New Roman" w:eastAsia="Times New Roman" w:hAnsi="Times New Roman" w:cs="Times New Roman"/>
      <w:sz w:val="24"/>
      <w:szCs w:val="24"/>
      <w:lang w:eastAsia="uk-UA"/>
    </w:rPr>
  </w:style>
  <w:style w:type="character" w:customStyle="1" w:styleId="2273">
    <w:name w:val="2273"/>
    <w:aliases w:val="baiaagaaboqcaaadtgqaaaxebaaaaaaaaaaaaaaaaaaaaaaaaaaaaaaaaaaaaaaaaaaaaaaaaaaaaaaaaaaaaaaaaaaaaaaaaaaaaaaaaaaaaaaaaaaaaaaaaaaaaaaaaaaaaaaaaaaaaaaaaaaaaaaaaaaaaaaaaaaaaaaaaaaaaaaaaaaaaaaaaaaaaaaaaaaaaaaaaaaaaaaaaaaaaaaaaaaaaaaaaaaaaaaa"/>
    <w:basedOn w:val="a0"/>
    <w:rsid w:val="002B6096"/>
  </w:style>
  <w:style w:type="paragraph" w:styleId="af2">
    <w:name w:val="Body Text Indent"/>
    <w:basedOn w:val="a"/>
    <w:link w:val="af3"/>
    <w:uiPriority w:val="99"/>
    <w:semiHidden/>
    <w:unhideWhenUsed/>
    <w:rsid w:val="002B6096"/>
    <w:pPr>
      <w:spacing w:after="120" w:line="259" w:lineRule="auto"/>
      <w:ind w:left="283"/>
    </w:pPr>
    <w:rPr>
      <w:rFonts w:asciiTheme="minorHAnsi" w:eastAsiaTheme="minorHAnsi" w:hAnsiTheme="minorHAnsi" w:cstheme="minorBidi"/>
      <w:sz w:val="22"/>
      <w:szCs w:val="22"/>
      <w:lang w:val="uk-UA" w:eastAsia="en-US"/>
    </w:rPr>
  </w:style>
  <w:style w:type="character" w:customStyle="1" w:styleId="af3">
    <w:name w:val="Основний текст з відступом Знак"/>
    <w:basedOn w:val="a0"/>
    <w:link w:val="af2"/>
    <w:uiPriority w:val="99"/>
    <w:semiHidden/>
    <w:rsid w:val="002B6096"/>
  </w:style>
  <w:style w:type="paragraph" w:customStyle="1" w:styleId="rvps31">
    <w:name w:val="rvps31"/>
    <w:basedOn w:val="a"/>
    <w:rsid w:val="002B6096"/>
    <w:pPr>
      <w:spacing w:before="100" w:beforeAutospacing="1" w:after="100" w:afterAutospacing="1"/>
    </w:pPr>
    <w:rPr>
      <w:szCs w:val="24"/>
      <w:lang w:val="uk-UA" w:eastAsia="uk-UA"/>
    </w:rPr>
  </w:style>
  <w:style w:type="paragraph" w:customStyle="1" w:styleId="rvps4">
    <w:name w:val="rvps4"/>
    <w:basedOn w:val="a"/>
    <w:rsid w:val="002B6096"/>
    <w:pPr>
      <w:spacing w:before="100" w:beforeAutospacing="1" w:after="100" w:afterAutospacing="1"/>
    </w:pPr>
    <w:rPr>
      <w:szCs w:val="24"/>
      <w:lang w:val="uk-UA" w:eastAsia="uk-UA"/>
    </w:rPr>
  </w:style>
  <w:style w:type="character" w:customStyle="1" w:styleId="rvts19">
    <w:name w:val="rvts19"/>
    <w:basedOn w:val="a0"/>
    <w:rsid w:val="002B6096"/>
  </w:style>
  <w:style w:type="character" w:customStyle="1" w:styleId="rvts13">
    <w:name w:val="rvts13"/>
    <w:basedOn w:val="a0"/>
    <w:rsid w:val="002B6096"/>
  </w:style>
  <w:style w:type="character" w:customStyle="1" w:styleId="main-activity">
    <w:name w:val="main-activity"/>
    <w:basedOn w:val="a0"/>
    <w:rsid w:val="002B6096"/>
  </w:style>
  <w:style w:type="character" w:styleId="af4">
    <w:name w:val="Hyperlink"/>
    <w:basedOn w:val="a0"/>
    <w:uiPriority w:val="99"/>
    <w:unhideWhenUsed/>
    <w:rsid w:val="002B6096"/>
    <w:rPr>
      <w:color w:val="0563C1" w:themeColor="hyperlink"/>
      <w:u w:val="single"/>
    </w:rPr>
  </w:style>
  <w:style w:type="paragraph" w:styleId="af5">
    <w:name w:val="Plain Text"/>
    <w:basedOn w:val="a"/>
    <w:link w:val="af6"/>
    <w:rsid w:val="002B6096"/>
    <w:rPr>
      <w:rFonts w:ascii="Courier New" w:hAnsi="Courier New"/>
      <w:sz w:val="20"/>
    </w:rPr>
  </w:style>
  <w:style w:type="character" w:customStyle="1" w:styleId="af6">
    <w:name w:val="Текст Знак"/>
    <w:basedOn w:val="a0"/>
    <w:link w:val="af5"/>
    <w:rsid w:val="002B6096"/>
    <w:rPr>
      <w:rFonts w:ascii="Courier New" w:eastAsia="Times New Roman" w:hAnsi="Courier New" w:cs="Times New Roman"/>
      <w:sz w:val="20"/>
      <w:szCs w:val="20"/>
      <w:lang w:val="ru-RU" w:eastAsia="ru-RU"/>
    </w:rPr>
  </w:style>
  <w:style w:type="character" w:customStyle="1" w:styleId="FontStyle15">
    <w:name w:val="Font Style15"/>
    <w:rsid w:val="002B6096"/>
    <w:rPr>
      <w:rFonts w:ascii="Times New Roman" w:hAnsi="Times New Roman" w:cs="Times New Roman" w:hint="default"/>
      <w:b/>
      <w:bCs/>
      <w:sz w:val="22"/>
      <w:szCs w:val="22"/>
    </w:rPr>
  </w:style>
  <w:style w:type="paragraph" w:customStyle="1" w:styleId="71">
    <w:name w:val="Знак Знак7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B6096"/>
    <w:rPr>
      <w:rFonts w:ascii="Verdana" w:hAnsi="Verdana" w:cs="Verdana"/>
      <w:sz w:val="20"/>
      <w:lang w:val="en-US" w:eastAsia="en-US"/>
    </w:rPr>
  </w:style>
  <w:style w:type="character" w:customStyle="1" w:styleId="rvts14">
    <w:name w:val="rvts14"/>
    <w:basedOn w:val="a0"/>
    <w:rsid w:val="002B6096"/>
  </w:style>
  <w:style w:type="paragraph" w:customStyle="1" w:styleId="msonormalcxspmiddle">
    <w:name w:val="msonormalcxspmiddle"/>
    <w:basedOn w:val="a"/>
    <w:rsid w:val="002B6096"/>
    <w:pPr>
      <w:spacing w:before="100" w:beforeAutospacing="1" w:after="100" w:afterAutospacing="1"/>
    </w:pPr>
    <w:rPr>
      <w:szCs w:val="24"/>
      <w:lang w:val="uk-UA" w:eastAsia="uk-UA"/>
    </w:rPr>
  </w:style>
  <w:style w:type="paragraph" w:customStyle="1" w:styleId="msonospacing0">
    <w:name w:val="msonospacing"/>
    <w:rsid w:val="002B6096"/>
    <w:pPr>
      <w:spacing w:after="0" w:line="240" w:lineRule="auto"/>
    </w:pPr>
    <w:rPr>
      <w:rFonts w:ascii="Calibri" w:eastAsia="Calibri" w:hAnsi="Calibri" w:cs="Times New Roman"/>
    </w:rPr>
  </w:style>
  <w:style w:type="character" w:customStyle="1" w:styleId="11">
    <w:name w:val="Шрифт абзацу за замовчуванням1"/>
    <w:rsid w:val="002B6096"/>
  </w:style>
  <w:style w:type="character" w:customStyle="1" w:styleId="rvts10">
    <w:name w:val="rvts10"/>
    <w:basedOn w:val="a0"/>
    <w:rsid w:val="002B6096"/>
  </w:style>
  <w:style w:type="paragraph" w:customStyle="1" w:styleId="rvps2855">
    <w:name w:val="rvps2855"/>
    <w:basedOn w:val="a"/>
    <w:rsid w:val="002B6096"/>
    <w:pPr>
      <w:spacing w:before="100" w:beforeAutospacing="1" w:after="100" w:afterAutospacing="1"/>
    </w:pPr>
    <w:rPr>
      <w:szCs w:val="24"/>
    </w:rPr>
  </w:style>
  <w:style w:type="character" w:styleId="af7">
    <w:name w:val="Strong"/>
    <w:uiPriority w:val="22"/>
    <w:qFormat/>
    <w:rsid w:val="002B6096"/>
    <w:rPr>
      <w:b/>
      <w:bCs/>
    </w:rPr>
  </w:style>
  <w:style w:type="paragraph" w:customStyle="1" w:styleId="12">
    <w:name w:val="Без інтервалів1"/>
    <w:qFormat/>
    <w:rsid w:val="002B6096"/>
    <w:pPr>
      <w:spacing w:after="0" w:line="240" w:lineRule="auto"/>
    </w:pPr>
    <w:rPr>
      <w:rFonts w:ascii="Calibri" w:eastAsia="Calibri" w:hAnsi="Calibri" w:cs="Times New Roman"/>
    </w:rPr>
  </w:style>
  <w:style w:type="character" w:customStyle="1" w:styleId="13">
    <w:name w:val="Незакрита згадка1"/>
    <w:basedOn w:val="a0"/>
    <w:uiPriority w:val="99"/>
    <w:semiHidden/>
    <w:unhideWhenUsed/>
    <w:rsid w:val="002B6096"/>
    <w:rPr>
      <w:color w:val="605E5C"/>
      <w:shd w:val="clear" w:color="auto" w:fill="E1DFDD"/>
    </w:rPr>
  </w:style>
  <w:style w:type="character" w:customStyle="1" w:styleId="rvts16">
    <w:name w:val="rvts16"/>
    <w:basedOn w:val="a0"/>
    <w:rsid w:val="002B6096"/>
  </w:style>
  <w:style w:type="paragraph" w:customStyle="1" w:styleId="Standard">
    <w:name w:val="Standard"/>
    <w:rsid w:val="002B609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FontStyle12">
    <w:name w:val="Font Style12"/>
    <w:uiPriority w:val="99"/>
    <w:rsid w:val="002B6096"/>
    <w:rPr>
      <w:rFonts w:ascii="Times New Roman" w:hAnsi="Times New Roman" w:cs="Times New Roman"/>
      <w:sz w:val="18"/>
      <w:szCs w:val="18"/>
    </w:rPr>
  </w:style>
  <w:style w:type="paragraph" w:customStyle="1" w:styleId="rvps232">
    <w:name w:val="rvps232"/>
    <w:basedOn w:val="a"/>
    <w:rsid w:val="002B6096"/>
    <w:pPr>
      <w:spacing w:before="100" w:beforeAutospacing="1" w:after="100" w:afterAutospacing="1"/>
    </w:pPr>
    <w:rPr>
      <w:szCs w:val="24"/>
      <w:lang w:val="uk-UA" w:eastAsia="uk-UA"/>
    </w:rPr>
  </w:style>
  <w:style w:type="character" w:customStyle="1" w:styleId="rvts12">
    <w:name w:val="rvts12"/>
    <w:basedOn w:val="a0"/>
    <w:rsid w:val="002B6096"/>
  </w:style>
  <w:style w:type="character" w:customStyle="1" w:styleId="10920">
    <w:name w:val="10920"/>
    <w:aliases w:val="baiaagaaboqcaaad7syaaax7jgaaaaaaaaaaaaaaaaaaaaaaaaaaaaaaaaaaaaaaaaaaaaaaaaaaaaaaaaaaaaaaaaaaaaaaaaaaaaaaaaaaaaaaaaaaaaaaaaaaaaaaaaaaaaaaaaaaaaaaaaaaaaaaaaaaaaaaaaaaaaaaaaaaaaaaaaaaaaaaaaaaaaaaaaaaaaaaaaaaaaaaaaaaaaaaaaaaaaaaaaaaaaa"/>
    <w:basedOn w:val="a0"/>
    <w:rsid w:val="002B6096"/>
  </w:style>
  <w:style w:type="paragraph" w:customStyle="1" w:styleId="rvps9">
    <w:name w:val="rvps9"/>
    <w:basedOn w:val="a"/>
    <w:rsid w:val="002B6096"/>
    <w:pPr>
      <w:spacing w:before="100" w:beforeAutospacing="1" w:after="100" w:afterAutospacing="1"/>
    </w:pPr>
    <w:rPr>
      <w:szCs w:val="24"/>
      <w:lang w:val="uk-UA" w:eastAsia="uk-UA"/>
    </w:rPr>
  </w:style>
  <w:style w:type="character" w:customStyle="1" w:styleId="rvts46">
    <w:name w:val="rvts46"/>
    <w:basedOn w:val="a0"/>
    <w:rsid w:val="002B6096"/>
  </w:style>
  <w:style w:type="character" w:customStyle="1" w:styleId="rvts24">
    <w:name w:val="rvts24"/>
    <w:basedOn w:val="a0"/>
    <w:rsid w:val="002B6096"/>
  </w:style>
  <w:style w:type="character" w:customStyle="1" w:styleId="rvts7">
    <w:name w:val="rvts7"/>
    <w:basedOn w:val="a0"/>
    <w:rsid w:val="002B6096"/>
  </w:style>
  <w:style w:type="paragraph" w:customStyle="1" w:styleId="rvps9460">
    <w:name w:val="rvps9460"/>
    <w:basedOn w:val="a"/>
    <w:rsid w:val="002B6096"/>
    <w:pPr>
      <w:spacing w:before="100" w:beforeAutospacing="1" w:after="100" w:afterAutospacing="1"/>
    </w:pPr>
    <w:rPr>
      <w:szCs w:val="24"/>
      <w:lang w:val="uk-UA" w:eastAsia="uk-UA"/>
    </w:rPr>
  </w:style>
  <w:style w:type="paragraph" w:customStyle="1" w:styleId="rvps9461">
    <w:name w:val="rvps9461"/>
    <w:basedOn w:val="a"/>
    <w:rsid w:val="002B6096"/>
    <w:pPr>
      <w:spacing w:before="100" w:beforeAutospacing="1" w:after="100" w:afterAutospacing="1"/>
    </w:pPr>
    <w:rPr>
      <w:szCs w:val="24"/>
      <w:lang w:val="uk-UA" w:eastAsia="uk-UA"/>
    </w:rPr>
  </w:style>
  <w:style w:type="paragraph" w:customStyle="1" w:styleId="rvps35">
    <w:name w:val="rvps35"/>
    <w:basedOn w:val="a"/>
    <w:rsid w:val="002B6096"/>
    <w:pPr>
      <w:spacing w:before="100" w:beforeAutospacing="1" w:after="100" w:afterAutospacing="1"/>
    </w:pPr>
    <w:rPr>
      <w:szCs w:val="24"/>
      <w:lang w:val="uk-UA" w:eastAsia="uk-UA"/>
    </w:rPr>
  </w:style>
  <w:style w:type="paragraph" w:customStyle="1" w:styleId="rvps1">
    <w:name w:val="rvps1"/>
    <w:basedOn w:val="a"/>
    <w:rsid w:val="002B6096"/>
    <w:pPr>
      <w:spacing w:before="100" w:beforeAutospacing="1" w:after="100" w:afterAutospacing="1"/>
    </w:pPr>
    <w:rPr>
      <w:szCs w:val="24"/>
      <w:lang w:val="uk-UA" w:eastAsia="uk-UA"/>
    </w:rPr>
  </w:style>
  <w:style w:type="character" w:customStyle="1" w:styleId="rvts11">
    <w:name w:val="rvts11"/>
    <w:basedOn w:val="a0"/>
    <w:rsid w:val="002B6096"/>
  </w:style>
  <w:style w:type="paragraph" w:customStyle="1" w:styleId="rvps3">
    <w:name w:val="rvps3"/>
    <w:basedOn w:val="a"/>
    <w:rsid w:val="002B6096"/>
    <w:pPr>
      <w:spacing w:before="100" w:beforeAutospacing="1" w:after="100" w:afterAutospacing="1"/>
    </w:pPr>
    <w:rPr>
      <w:szCs w:val="24"/>
      <w:lang w:val="uk-UA" w:eastAsia="uk-UA"/>
    </w:rPr>
  </w:style>
  <w:style w:type="paragraph" w:customStyle="1" w:styleId="TableContents">
    <w:name w:val="Table Contents"/>
    <w:basedOn w:val="Standard"/>
    <w:rsid w:val="002B6096"/>
    <w:pPr>
      <w:textAlignment w:val="auto"/>
    </w:pPr>
  </w:style>
  <w:style w:type="paragraph" w:customStyle="1" w:styleId="af8">
    <w:name w:val="Абзац списка"/>
    <w:basedOn w:val="a"/>
    <w:qFormat/>
    <w:rsid w:val="002B6096"/>
    <w:pPr>
      <w:ind w:left="708"/>
    </w:pPr>
    <w:rPr>
      <w:szCs w:val="24"/>
      <w:lang w:val="uk-UA"/>
    </w:rPr>
  </w:style>
  <w:style w:type="character" w:customStyle="1" w:styleId="a8">
    <w:name w:val="Абзац списку Знак"/>
    <w:link w:val="a7"/>
    <w:uiPriority w:val="34"/>
    <w:locked/>
    <w:rsid w:val="002B6096"/>
  </w:style>
  <w:style w:type="paragraph" w:customStyle="1" w:styleId="rvps167">
    <w:name w:val="rvps167"/>
    <w:basedOn w:val="a"/>
    <w:rsid w:val="002B6096"/>
    <w:pPr>
      <w:spacing w:before="100" w:beforeAutospacing="1" w:after="100" w:afterAutospacing="1"/>
    </w:pPr>
    <w:rPr>
      <w:szCs w:val="24"/>
      <w:lang w:val="uk-UA" w:eastAsia="uk-UA"/>
    </w:rPr>
  </w:style>
  <w:style w:type="paragraph" w:customStyle="1" w:styleId="rvps168">
    <w:name w:val="rvps168"/>
    <w:basedOn w:val="a"/>
    <w:rsid w:val="002B6096"/>
    <w:pPr>
      <w:spacing w:before="100" w:beforeAutospacing="1" w:after="100" w:afterAutospacing="1"/>
    </w:pPr>
    <w:rPr>
      <w:szCs w:val="24"/>
      <w:lang w:val="uk-UA" w:eastAsia="uk-UA"/>
    </w:rPr>
  </w:style>
  <w:style w:type="paragraph" w:customStyle="1" w:styleId="rvps143">
    <w:name w:val="rvps143"/>
    <w:basedOn w:val="a"/>
    <w:rsid w:val="002B6096"/>
    <w:pPr>
      <w:spacing w:before="100" w:beforeAutospacing="1" w:after="100" w:afterAutospacing="1"/>
    </w:pPr>
    <w:rPr>
      <w:szCs w:val="24"/>
      <w:lang w:val="uk-UA" w:eastAsia="uk-UA"/>
    </w:rPr>
  </w:style>
  <w:style w:type="paragraph" w:customStyle="1" w:styleId="rvps144">
    <w:name w:val="rvps144"/>
    <w:basedOn w:val="a"/>
    <w:rsid w:val="002B6096"/>
    <w:pPr>
      <w:spacing w:before="100" w:beforeAutospacing="1" w:after="100" w:afterAutospacing="1"/>
    </w:pPr>
    <w:rPr>
      <w:szCs w:val="24"/>
      <w:lang w:val="uk-UA" w:eastAsia="uk-UA"/>
    </w:rPr>
  </w:style>
  <w:style w:type="paragraph" w:customStyle="1" w:styleId="14">
    <w:name w:val="Без интервала1"/>
    <w:uiPriority w:val="1"/>
    <w:qFormat/>
    <w:rsid w:val="002B6096"/>
    <w:pPr>
      <w:spacing w:after="0" w:line="240" w:lineRule="auto"/>
    </w:pPr>
    <w:rPr>
      <w:rFonts w:ascii="Calibri" w:eastAsia="Calibri" w:hAnsi="Calibri" w:cs="Times New Roman"/>
    </w:rPr>
  </w:style>
  <w:style w:type="paragraph" w:styleId="af9">
    <w:name w:val="Title"/>
    <w:basedOn w:val="a"/>
    <w:link w:val="afa"/>
    <w:qFormat/>
    <w:rsid w:val="002B6096"/>
    <w:pPr>
      <w:jc w:val="center"/>
    </w:pPr>
    <w:rPr>
      <w:b/>
      <w:bCs/>
      <w:sz w:val="28"/>
      <w:szCs w:val="28"/>
      <w:lang w:val="uk-UA"/>
    </w:rPr>
  </w:style>
  <w:style w:type="character" w:customStyle="1" w:styleId="afa">
    <w:name w:val="Назва Знак"/>
    <w:basedOn w:val="a0"/>
    <w:link w:val="af9"/>
    <w:rsid w:val="002B6096"/>
    <w:rPr>
      <w:rFonts w:ascii="Times New Roman" w:eastAsia="Times New Roman" w:hAnsi="Times New Roman" w:cs="Times New Roman"/>
      <w:b/>
      <w:bCs/>
      <w:sz w:val="28"/>
      <w:szCs w:val="28"/>
      <w:lang w:eastAsia="ru-RU"/>
    </w:rPr>
  </w:style>
  <w:style w:type="paragraph" w:customStyle="1" w:styleId="15">
    <w:name w:val="Абзац списку1"/>
    <w:basedOn w:val="a"/>
    <w:qFormat/>
    <w:rsid w:val="002B6096"/>
    <w:pPr>
      <w:spacing w:after="160" w:line="256" w:lineRule="auto"/>
      <w:ind w:left="720"/>
      <w:contextualSpacing/>
    </w:pPr>
    <w:rPr>
      <w:rFonts w:ascii="Calibri" w:eastAsia="Calibri" w:hAnsi="Calibri"/>
      <w:sz w:val="22"/>
      <w:szCs w:val="22"/>
      <w:lang w:val="uk-UA" w:eastAsia="en-US"/>
    </w:rPr>
  </w:style>
  <w:style w:type="paragraph" w:customStyle="1" w:styleId="rvps52">
    <w:name w:val="rvps52"/>
    <w:basedOn w:val="a"/>
    <w:rsid w:val="002B6096"/>
    <w:pPr>
      <w:spacing w:before="100" w:beforeAutospacing="1" w:after="100" w:afterAutospacing="1"/>
    </w:pPr>
    <w:rPr>
      <w:szCs w:val="24"/>
      <w:lang w:val="uk-UA" w:eastAsia="uk-UA"/>
    </w:rPr>
  </w:style>
  <w:style w:type="character" w:customStyle="1" w:styleId="2">
    <w:name w:val="Основной текст (2)_"/>
    <w:link w:val="20"/>
    <w:rsid w:val="002B6096"/>
    <w:rPr>
      <w:sz w:val="26"/>
      <w:szCs w:val="26"/>
      <w:shd w:val="clear" w:color="auto" w:fill="FFFFFF"/>
    </w:rPr>
  </w:style>
  <w:style w:type="paragraph" w:customStyle="1" w:styleId="20">
    <w:name w:val="Основной текст (2)"/>
    <w:basedOn w:val="a"/>
    <w:link w:val="2"/>
    <w:rsid w:val="002B6096"/>
    <w:pPr>
      <w:widowControl w:val="0"/>
      <w:shd w:val="clear" w:color="auto" w:fill="FFFFFF"/>
      <w:spacing w:before="900" w:after="240" w:line="322" w:lineRule="exact"/>
      <w:ind w:hanging="340"/>
    </w:pPr>
    <w:rPr>
      <w:rFonts w:asciiTheme="minorHAnsi" w:eastAsiaTheme="minorHAnsi" w:hAnsiTheme="minorHAnsi" w:cstheme="minorBidi"/>
      <w:sz w:val="26"/>
      <w:szCs w:val="26"/>
      <w:lang w:val="uk-UA" w:eastAsia="en-US"/>
    </w:rPr>
  </w:style>
  <w:style w:type="paragraph" w:customStyle="1" w:styleId="rvps23">
    <w:name w:val="rvps23"/>
    <w:basedOn w:val="a"/>
    <w:rsid w:val="002B6096"/>
    <w:pPr>
      <w:spacing w:before="100" w:beforeAutospacing="1" w:after="100" w:afterAutospacing="1"/>
    </w:pPr>
    <w:rPr>
      <w:szCs w:val="24"/>
    </w:rPr>
  </w:style>
  <w:style w:type="paragraph" w:customStyle="1" w:styleId="rvps32">
    <w:name w:val="rvps32"/>
    <w:basedOn w:val="a"/>
    <w:rsid w:val="002B6096"/>
    <w:pPr>
      <w:spacing w:before="100" w:beforeAutospacing="1" w:after="100" w:afterAutospacing="1"/>
    </w:pPr>
    <w:rPr>
      <w:szCs w:val="24"/>
    </w:rPr>
  </w:style>
  <w:style w:type="character" w:customStyle="1" w:styleId="3289">
    <w:name w:val="3289"/>
    <w:aliases w:val="baiaagaaboqcaaadegsaaaugcwaaaaaaaaaaaaaaaaaaaaaaaaaaaaaaaaaaaaaaaaaaaaaaaaaaaaaaaaaaaaaaaaaaaaaaaaaaaaaaaaaaaaaaaaaaaaaaaaaaaaaaaaaaaaaaaaaaaaaaaaaaaaaaaaaaaaaaaaaaaaaaaaaaaaaaaaaaaaaaaaaaaaaaaaaaaaaaaaaaaaaaaaaaaaaaaaaaaaaaaaaaaaaa"/>
    <w:basedOn w:val="a0"/>
    <w:rsid w:val="002B6096"/>
  </w:style>
  <w:style w:type="character" w:styleId="afb">
    <w:name w:val="FollowedHyperlink"/>
    <w:basedOn w:val="a0"/>
    <w:uiPriority w:val="99"/>
    <w:semiHidden/>
    <w:unhideWhenUsed/>
    <w:rsid w:val="002B6096"/>
    <w:rPr>
      <w:color w:val="954F72" w:themeColor="followedHyperlink"/>
      <w:u w:val="single"/>
    </w:rPr>
  </w:style>
  <w:style w:type="paragraph" w:customStyle="1" w:styleId="21">
    <w:name w:val="Без інтервалів2"/>
    <w:link w:val="NoSpacingChar"/>
    <w:rsid w:val="002B6096"/>
    <w:pPr>
      <w:spacing w:after="0" w:line="240" w:lineRule="auto"/>
    </w:pPr>
    <w:rPr>
      <w:rFonts w:ascii="Calibri" w:eastAsia="Times New Roman" w:hAnsi="Calibri" w:cs="Times New Roman"/>
      <w:sz w:val="20"/>
      <w:szCs w:val="20"/>
      <w:lang w:eastAsia="uk-UA"/>
    </w:rPr>
  </w:style>
  <w:style w:type="character" w:customStyle="1" w:styleId="NoSpacingChar">
    <w:name w:val="No Spacing Char"/>
    <w:link w:val="21"/>
    <w:locked/>
    <w:rsid w:val="002B6096"/>
    <w:rPr>
      <w:rFonts w:ascii="Calibri" w:eastAsia="Times New Roman" w:hAnsi="Calibri"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gov/plans/ua-p-2023-11-30-005172-a" TargetMode="External"/><Relationship Id="rId13" Type="http://schemas.openxmlformats.org/officeDocument/2006/relationships/hyperlink" Target="https://edu.centrosvity-kolomyia.org.u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upivli.pro/gov/plans/ua-p-2024-10-30-016243-a" TargetMode="External"/><Relationship Id="rId12" Type="http://schemas.openxmlformats.org/officeDocument/2006/relationships/hyperlink" Target="https://edu.centrosvity-kolomyia.org.ua/" TargetMode="External"/><Relationship Id="rId17" Type="http://schemas.openxmlformats.org/officeDocument/2006/relationships/hyperlink" Target="https://decentralization.ua/donors/dobre" TargetMode="External"/><Relationship Id="rId2" Type="http://schemas.openxmlformats.org/officeDocument/2006/relationships/styles" Target="styles.xml"/><Relationship Id="rId16" Type="http://schemas.openxmlformats.org/officeDocument/2006/relationships/hyperlink" Target="https://kolrada.gov.ua/p/regulyatorna-politik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olrada.gov.ua/p" TargetMode="External"/><Relationship Id="rId11" Type="http://schemas.openxmlformats.org/officeDocument/2006/relationships/hyperlink" Target="file:///C:\Users\User\Desktop\&#1051;&#1048;&#1057;&#1058;&#1048;%20&#1052;&#1045;&#1043;&#1040;&#1055;&#1054;&#1051;&#1030;&#1057;\centrosvity-kolomyia.org.ua" TargetMode="External"/><Relationship Id="rId5" Type="http://schemas.openxmlformats.org/officeDocument/2006/relationships/image" Target="media/image1.wmf"/><Relationship Id="rId15" Type="http://schemas.openxmlformats.org/officeDocument/2006/relationships/image" Target="media/image3.png"/><Relationship Id="rId10" Type="http://schemas.openxmlformats.org/officeDocument/2006/relationships/hyperlink" Target="https://zakupivli.pro/gov/plans/ua-p-2023-09-11-000290-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upivli.pro/gov/plans/ua-p-2024-07-23-011449-a"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95148</Words>
  <Characters>54235</Characters>
  <Application>Microsoft Office Word</Application>
  <DocSecurity>0</DocSecurity>
  <Lines>451</Lines>
  <Paragraphs>298</Paragraphs>
  <ScaleCrop>false</ScaleCrop>
  <Company/>
  <LinksUpToDate>false</LinksUpToDate>
  <CharactersWithSpaces>149085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Кузьменчук Ганна Миколаївна</dc:creator>
  <cp:keywords/>
  <dc:description/>
  <cp:lastModifiedBy>Кузьменчук Ганна Миколаївна</cp:lastModifiedBy>
  <cp:revision>4</cp:revision>
  <dcterms:created xsi:type="dcterms:W3CDTF">2025-02-14T09:42:00Z</dcterms:created>
  <dcterms:modified xsi:type="dcterms:W3CDTF">2025-02-14T09:43:00Z</dcterms:modified>
</cp:coreProperties>
</file>